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Lato" w:cs="Lato" w:eastAsia="Lato" w:hAnsi="Lato"/>
          <w:b w:val="1"/>
        </w:rPr>
      </w:pPr>
      <w:r w:rsidDel="00000000" w:rsidR="00000000" w:rsidRPr="00000000">
        <w:rPr>
          <w:rFonts w:ascii="Lato" w:cs="Lato" w:eastAsia="Lato" w:hAnsi="Lato"/>
          <w:b w:val="1"/>
          <w:rtl w:val="0"/>
        </w:rPr>
        <w:t xml:space="preserve">North Park Neighbourhood Association </w:t>
      </w:r>
    </w:p>
    <w:p w:rsidR="00000000" w:rsidDel="00000000" w:rsidP="00000000" w:rsidRDefault="00000000" w:rsidRPr="00000000" w14:paraId="00000002">
      <w:pPr>
        <w:pageBreakBefore w:val="0"/>
        <w:rPr>
          <w:rFonts w:ascii="Lato" w:cs="Lato" w:eastAsia="Lato" w:hAnsi="Lato"/>
          <w:b w:val="1"/>
        </w:rPr>
      </w:pPr>
      <w:r w:rsidDel="00000000" w:rsidR="00000000" w:rsidRPr="00000000">
        <w:rPr>
          <w:rFonts w:ascii="Lato" w:cs="Lato" w:eastAsia="Lato" w:hAnsi="Lato"/>
          <w:b w:val="1"/>
          <w:rtl w:val="0"/>
        </w:rPr>
        <w:t xml:space="preserve">February 2025 Monthly Meeting </w:t>
      </w:r>
    </w:p>
    <w:p w:rsidR="00000000" w:rsidDel="00000000" w:rsidP="00000000" w:rsidRDefault="00000000" w:rsidRPr="00000000" w14:paraId="00000003">
      <w:pPr>
        <w:pageBreakBefore w:val="0"/>
        <w:rPr>
          <w:rFonts w:ascii="Lato" w:cs="Lato" w:eastAsia="Lato" w:hAnsi="Lato"/>
          <w:b w:val="1"/>
        </w:rPr>
      </w:pPr>
      <w:r w:rsidDel="00000000" w:rsidR="00000000" w:rsidRPr="00000000">
        <w:rPr>
          <w:rtl w:val="0"/>
        </w:rPr>
      </w:r>
    </w:p>
    <w:p w:rsidR="00000000" w:rsidDel="00000000" w:rsidP="00000000" w:rsidRDefault="00000000" w:rsidRPr="00000000" w14:paraId="00000004">
      <w:pPr>
        <w:pageBreakBefore w:val="0"/>
        <w:rPr>
          <w:rFonts w:ascii="Lato" w:cs="Lato" w:eastAsia="Lato" w:hAnsi="Lato"/>
        </w:rPr>
      </w:pPr>
      <w:r w:rsidDel="00000000" w:rsidR="00000000" w:rsidRPr="00000000">
        <w:rPr>
          <w:rFonts w:ascii="Lato" w:cs="Lato" w:eastAsia="Lato" w:hAnsi="Lato"/>
          <w:b w:val="1"/>
          <w:rtl w:val="0"/>
        </w:rPr>
        <w:t xml:space="preserve">DATE:</w:t>
        <w:tab/>
        <w:tab/>
      </w:r>
      <w:r w:rsidDel="00000000" w:rsidR="00000000" w:rsidRPr="00000000">
        <w:rPr>
          <w:rFonts w:ascii="Lato" w:cs="Lato" w:eastAsia="Lato" w:hAnsi="Lato"/>
          <w:rtl w:val="0"/>
        </w:rPr>
        <w:t xml:space="preserve">Feb</w:t>
      </w:r>
      <w:r w:rsidDel="00000000" w:rsidR="00000000" w:rsidRPr="00000000">
        <w:rPr>
          <w:rFonts w:ascii="Lato" w:cs="Lato" w:eastAsia="Lato" w:hAnsi="Lato"/>
          <w:rtl w:val="0"/>
        </w:rPr>
        <w:t xml:space="preserve">ruary 11th, 2025 </w:t>
      </w:r>
    </w:p>
    <w:p w:rsidR="00000000" w:rsidDel="00000000" w:rsidP="00000000" w:rsidRDefault="00000000" w:rsidRPr="00000000" w14:paraId="00000005">
      <w:pPr>
        <w:pageBreakBefore w:val="0"/>
        <w:rPr>
          <w:rFonts w:ascii="Lato" w:cs="Lato" w:eastAsia="Lato" w:hAnsi="Lato"/>
        </w:rPr>
      </w:pPr>
      <w:r w:rsidDel="00000000" w:rsidR="00000000" w:rsidRPr="00000000">
        <w:rPr>
          <w:rFonts w:ascii="Lato" w:cs="Lato" w:eastAsia="Lato" w:hAnsi="Lato"/>
          <w:b w:val="1"/>
          <w:rtl w:val="0"/>
        </w:rPr>
        <w:t xml:space="preserve">TIME: </w:t>
        <w:tab/>
        <w:tab/>
      </w:r>
      <w:r w:rsidDel="00000000" w:rsidR="00000000" w:rsidRPr="00000000">
        <w:rPr>
          <w:rFonts w:ascii="Lato" w:cs="Lato" w:eastAsia="Lato" w:hAnsi="Lato"/>
          <w:rtl w:val="0"/>
        </w:rPr>
        <w:t xml:space="preserve">6:30 p.m. - 8:30 p.m.</w:t>
      </w:r>
    </w:p>
    <w:p w:rsidR="00000000" w:rsidDel="00000000" w:rsidP="00000000" w:rsidRDefault="00000000" w:rsidRPr="00000000" w14:paraId="00000006">
      <w:pPr>
        <w:rPr>
          <w:rFonts w:ascii="Lato" w:cs="Lato" w:eastAsia="Lato" w:hAnsi="Lato"/>
        </w:rPr>
      </w:pPr>
      <w:r w:rsidDel="00000000" w:rsidR="00000000" w:rsidRPr="00000000">
        <w:rPr>
          <w:rFonts w:ascii="Lato" w:cs="Lato" w:eastAsia="Lato" w:hAnsi="Lato"/>
          <w:b w:val="1"/>
          <w:rtl w:val="0"/>
        </w:rPr>
        <w:t xml:space="preserve">LOCATION:</w:t>
      </w:r>
      <w:r w:rsidDel="00000000" w:rsidR="00000000" w:rsidRPr="00000000">
        <w:rPr>
          <w:rFonts w:ascii="Lato" w:cs="Lato" w:eastAsia="Lato" w:hAnsi="Lato"/>
          <w:rtl w:val="0"/>
        </w:rPr>
        <w:tab/>
        <w:t xml:space="preserve">Community Room at </w:t>
      </w:r>
      <w:hyperlink r:id="rId6">
        <w:r w:rsidDel="00000000" w:rsidR="00000000" w:rsidRPr="00000000">
          <w:rPr>
            <w:rFonts w:ascii="Lato" w:cs="Lato" w:eastAsia="Lato" w:hAnsi="Lato"/>
            <w:color w:val="1155cc"/>
            <w:u w:val="single"/>
            <w:rtl w:val="0"/>
          </w:rPr>
          <w:t xml:space="preserve">1025 Mason Street</w:t>
        </w:r>
      </w:hyperlink>
      <w:r w:rsidDel="00000000" w:rsidR="00000000" w:rsidRPr="00000000">
        <w:rPr>
          <w:rtl w:val="0"/>
        </w:rPr>
      </w:r>
    </w:p>
    <w:p w:rsidR="00000000" w:rsidDel="00000000" w:rsidP="00000000" w:rsidRDefault="00000000" w:rsidRPr="00000000" w14:paraId="00000007">
      <w:pPr>
        <w:ind w:left="2880" w:firstLine="720"/>
        <w:rPr>
          <w:rFonts w:ascii="Lato" w:cs="Lato" w:eastAsia="Lato" w:hAnsi="Lato"/>
        </w:rPr>
      </w:pPr>
      <w:r w:rsidDel="00000000" w:rsidR="00000000" w:rsidRPr="00000000">
        <w:rPr>
          <w:rFonts w:ascii="Lato" w:cs="Lato" w:eastAsia="Lato" w:hAnsi="Lato"/>
          <w:rtl w:val="0"/>
        </w:rPr>
        <w:t xml:space="preserve">- or - </w:t>
      </w:r>
      <w:r w:rsidDel="00000000" w:rsidR="00000000" w:rsidRPr="00000000">
        <w:rPr>
          <w:rtl w:val="0"/>
        </w:rPr>
      </w:r>
    </w:p>
    <w:p w:rsidR="00000000" w:rsidDel="00000000" w:rsidP="00000000" w:rsidRDefault="00000000" w:rsidRPr="00000000" w14:paraId="00000008">
      <w:pPr>
        <w:ind w:left="720" w:firstLine="720"/>
        <w:rPr>
          <w:rFonts w:ascii="Lato" w:cs="Lato" w:eastAsia="Lato" w:hAnsi="Lato"/>
        </w:rPr>
      </w:pPr>
      <w:r w:rsidDel="00000000" w:rsidR="00000000" w:rsidRPr="00000000">
        <w:rPr>
          <w:rFonts w:ascii="Lato" w:cs="Lato" w:eastAsia="Lato" w:hAnsi="Lato"/>
          <w:rtl w:val="0"/>
        </w:rPr>
        <w:t xml:space="preserve">Zoom </w:t>
      </w:r>
      <w:hyperlink r:id="rId7">
        <w:r w:rsidDel="00000000" w:rsidR="00000000" w:rsidRPr="00000000">
          <w:rPr>
            <w:rFonts w:ascii="Lato" w:cs="Lato" w:eastAsia="Lato" w:hAnsi="Lato"/>
            <w:color w:val="1155cc"/>
            <w:u w:val="single"/>
            <w:rtl w:val="0"/>
          </w:rPr>
          <w:t xml:space="preserve">https://us02web.zoom.us/j/88416867584</w:t>
        </w:r>
      </w:hyperlink>
      <w:r w:rsidDel="00000000" w:rsidR="00000000" w:rsidRPr="00000000">
        <w:rPr>
          <w:rFonts w:ascii="Lato" w:cs="Lato" w:eastAsia="Lato" w:hAnsi="Lato"/>
          <w:rtl w:val="0"/>
        </w:rPr>
        <w:t xml:space="preserve"> </w:t>
      </w:r>
    </w:p>
    <w:p w:rsidR="00000000" w:rsidDel="00000000" w:rsidP="00000000" w:rsidRDefault="00000000" w:rsidRPr="00000000" w14:paraId="00000009">
      <w:pPr>
        <w:ind w:left="720" w:firstLine="720"/>
        <w:rPr>
          <w:rFonts w:ascii="Lato" w:cs="Lato" w:eastAsia="Lato" w:hAnsi="Lato"/>
        </w:rPr>
      </w:pPr>
      <w:r w:rsidDel="00000000" w:rsidR="00000000" w:rsidRPr="00000000">
        <w:rPr>
          <w:rFonts w:ascii="Lato" w:cs="Lato" w:eastAsia="Lato" w:hAnsi="Lato"/>
          <w:rtl w:val="0"/>
        </w:rPr>
        <w:t xml:space="preserve">Phone in: 778-907-2071 (Meeting ID: 884 1686 7584) </w:t>
      </w:r>
    </w:p>
    <w:p w:rsidR="00000000" w:rsidDel="00000000" w:rsidP="00000000" w:rsidRDefault="00000000" w:rsidRPr="00000000" w14:paraId="0000000A">
      <w:pPr>
        <w:pageBreakBefore w:val="0"/>
        <w:rPr>
          <w:rFonts w:ascii="Lato" w:cs="Lato" w:eastAsia="Lato" w:hAnsi="Lato"/>
        </w:rPr>
      </w:pPr>
      <w:r w:rsidDel="00000000" w:rsidR="00000000" w:rsidRPr="00000000">
        <w:rPr>
          <w:rtl w:val="0"/>
        </w:rPr>
      </w:r>
    </w:p>
    <w:tbl>
      <w:tblPr>
        <w:tblStyle w:val="Table1"/>
        <w:tblW w:w="943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5820"/>
        <w:gridCol w:w="2010"/>
        <w:tblGridChange w:id="0">
          <w:tblGrid>
            <w:gridCol w:w="1605"/>
            <w:gridCol w:w="5820"/>
            <w:gridCol w:w="2010"/>
          </w:tblGrid>
        </w:tblGridChange>
      </w:tblGrid>
      <w:tr>
        <w:trPr>
          <w:cantSplit w:val="0"/>
          <w:trHeight w:val="545" w:hRule="atLeast"/>
          <w:tblHeader w:val="0"/>
        </w:trPr>
        <w:tc>
          <w:tcPr>
            <w:gridSpan w:val="3"/>
            <w:tcBorders>
              <w:top w:color="000000" w:space="0" w:sz="8" w:val="single"/>
              <w:left w:color="000000" w:space="0" w:sz="8" w:val="single"/>
              <w:bottom w:color="000000" w:space="0" w:sz="8" w:val="single"/>
              <w:right w:color="000000" w:space="0" w:sz="8" w:val="single"/>
            </w:tcBorders>
            <w:shd w:fill="b7b7b7" w:val="clear"/>
            <w:tcMar>
              <w:top w:w="100.0" w:type="dxa"/>
              <w:left w:w="100.0" w:type="dxa"/>
              <w:bottom w:w="100.0" w:type="dxa"/>
              <w:right w:w="100.0" w:type="dxa"/>
            </w:tcMar>
            <w:vAlign w:val="top"/>
          </w:tcPr>
          <w:p w:rsidR="00000000" w:rsidDel="00000000" w:rsidP="00000000" w:rsidRDefault="00000000" w:rsidRPr="00000000" w14:paraId="0000000B">
            <w:pPr>
              <w:pageBreakBefore w:val="0"/>
              <w:spacing w:line="240" w:lineRule="auto"/>
              <w:rPr>
                <w:rFonts w:ascii="Lato" w:cs="Lato" w:eastAsia="Lato" w:hAnsi="Lato"/>
                <w:b w:val="1"/>
              </w:rPr>
            </w:pPr>
            <w:r w:rsidDel="00000000" w:rsidR="00000000" w:rsidRPr="00000000">
              <w:rPr>
                <w:rFonts w:ascii="Lato" w:cs="Lato" w:eastAsia="Lato" w:hAnsi="Lato"/>
                <w:b w:val="1"/>
                <w:rtl w:val="0"/>
              </w:rPr>
              <w:t xml:space="preserve">6:30 pm Territorial acknowledgement, Opening Remarks and Introductions - NPNA</w:t>
            </w:r>
          </w:p>
        </w:tc>
      </w:tr>
      <w:tr>
        <w:trPr>
          <w:cantSplit w:val="0"/>
          <w:trHeight w:val="1230" w:hRule="atLeast"/>
          <w:tblHeader w:val="0"/>
        </w:trPr>
        <w:tc>
          <w:tcPr>
            <w:gridSpan w:val="3"/>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E">
            <w:pPr>
              <w:pageBreakBefore w:val="0"/>
              <w:rPr>
                <w:rFonts w:ascii="Lato" w:cs="Lato" w:eastAsia="Lato" w:hAnsi="Lato"/>
                <w:i w:val="1"/>
              </w:rPr>
            </w:pPr>
            <w:r w:rsidDel="00000000" w:rsidR="00000000" w:rsidRPr="00000000">
              <w:rPr>
                <w:rFonts w:ascii="Lato" w:cs="Lato" w:eastAsia="Lato" w:hAnsi="Lato"/>
                <w:i w:val="1"/>
                <w:rtl w:val="0"/>
              </w:rPr>
              <w:t xml:space="preserve">The North Park Neighbourhood Association acknowledges the homelands of the Lekwungen Speaking Peoples, known today as the Songhees and Esquimalt First Nations, on whose lands we are living, working, and collaborating. </w:t>
            </w:r>
          </w:p>
        </w:tc>
      </w:tr>
      <w:tr>
        <w:trPr>
          <w:cantSplit w:val="0"/>
          <w:trHeight w:val="600" w:hRule="atLeast"/>
          <w:tblHeader w:val="0"/>
        </w:trPr>
        <w:tc>
          <w:tcPr>
            <w:gridSpan w:val="3"/>
            <w:tcBorders>
              <w:top w:color="000000" w:space="0" w:sz="0" w:val="nil"/>
              <w:left w:color="000000" w:space="0" w:sz="8" w:val="single"/>
              <w:bottom w:color="000000" w:space="0" w:sz="8" w:val="single"/>
              <w:right w:color="000000" w:space="0" w:sz="8" w:val="single"/>
            </w:tcBorders>
            <w:shd w:fill="b7b7b7" w:val="clear"/>
            <w:tcMar>
              <w:top w:w="100.0" w:type="dxa"/>
              <w:left w:w="100.0" w:type="dxa"/>
              <w:bottom w:w="100.0" w:type="dxa"/>
              <w:right w:w="100.0" w:type="dxa"/>
            </w:tcMar>
            <w:vAlign w:val="top"/>
          </w:tcPr>
          <w:p w:rsidR="00000000" w:rsidDel="00000000" w:rsidP="00000000" w:rsidRDefault="00000000" w:rsidRPr="00000000" w14:paraId="00000011">
            <w:pPr>
              <w:pageBreakBefore w:val="0"/>
              <w:spacing w:line="240" w:lineRule="auto"/>
              <w:rPr>
                <w:rFonts w:ascii="Lato" w:cs="Lato" w:eastAsia="Lato" w:hAnsi="Lato"/>
                <w:b w:val="1"/>
              </w:rPr>
            </w:pPr>
            <w:r w:rsidDel="00000000" w:rsidR="00000000" w:rsidRPr="00000000">
              <w:rPr>
                <w:rFonts w:ascii="Lato" w:cs="Lato" w:eastAsia="Lato" w:hAnsi="Lato"/>
                <w:b w:val="1"/>
                <w:rtl w:val="0"/>
              </w:rPr>
              <w:t xml:space="preserve">Attendance / Introductions</w:t>
            </w:r>
          </w:p>
        </w:tc>
      </w:tr>
      <w:tr>
        <w:trPr>
          <w:cantSplit w:val="0"/>
          <w:trHeight w:val="600" w:hRule="atLeast"/>
          <w:tblHeader w:val="0"/>
        </w:trPr>
        <w:tc>
          <w:tcPr>
            <w:gridSpan w:val="3"/>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pageBreakBefore w:val="0"/>
              <w:spacing w:line="240" w:lineRule="auto"/>
              <w:rPr>
                <w:rFonts w:ascii="Lato" w:cs="Lato" w:eastAsia="Lato" w:hAnsi="Lato"/>
              </w:rPr>
            </w:pPr>
            <w:r w:rsidDel="00000000" w:rsidR="00000000" w:rsidRPr="00000000">
              <w:rPr>
                <w:rFonts w:ascii="Lato" w:cs="Lato" w:eastAsia="Lato" w:hAnsi="Lato"/>
                <w:rtl w:val="0"/>
              </w:rPr>
              <w:t xml:space="preserve">Board members present:  Kaitie Fillion, </w:t>
            </w:r>
          </w:p>
          <w:p w:rsidR="00000000" w:rsidDel="00000000" w:rsidP="00000000" w:rsidRDefault="00000000" w:rsidRPr="00000000" w14:paraId="00000015">
            <w:pPr>
              <w:pageBreakBefore w:val="0"/>
              <w:spacing w:line="240" w:lineRule="auto"/>
              <w:rPr>
                <w:rFonts w:ascii="Lato" w:cs="Lato" w:eastAsia="Lato" w:hAnsi="Lato"/>
              </w:rPr>
            </w:pPr>
            <w:r w:rsidDel="00000000" w:rsidR="00000000" w:rsidRPr="00000000">
              <w:rPr>
                <w:rFonts w:ascii="Lato" w:cs="Lato" w:eastAsia="Lato" w:hAnsi="Lato"/>
                <w:rtl w:val="0"/>
              </w:rPr>
              <w:t xml:space="preserve">Guests: Bri Godsman (NPNA), Courtney Miller(NPNA), Jessica Murray (NPNA), Gary Pemberton,</w:t>
            </w:r>
          </w:p>
          <w:p w:rsidR="00000000" w:rsidDel="00000000" w:rsidP="00000000" w:rsidRDefault="00000000" w:rsidRPr="00000000" w14:paraId="00000016">
            <w:pPr>
              <w:pageBreakBefore w:val="0"/>
              <w:spacing w:line="240" w:lineRule="auto"/>
              <w:rPr>
                <w:rFonts w:ascii="Lato" w:cs="Lato" w:eastAsia="Lato" w:hAnsi="Lato"/>
              </w:rPr>
            </w:pPr>
            <w:r w:rsidDel="00000000" w:rsidR="00000000" w:rsidRPr="00000000">
              <w:rPr>
                <w:rFonts w:ascii="Lato" w:cs="Lato" w:eastAsia="Lato" w:hAnsi="Lato"/>
                <w:rtl w:val="0"/>
              </w:rPr>
              <w:t xml:space="preserve">Compost Education Centre  </w:t>
            </w:r>
          </w:p>
          <w:p w:rsidR="00000000" w:rsidDel="00000000" w:rsidP="00000000" w:rsidRDefault="00000000" w:rsidRPr="00000000" w14:paraId="00000017">
            <w:pPr>
              <w:pageBreakBefore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18">
            <w:pPr>
              <w:pageBreakBefore w:val="0"/>
              <w:spacing w:line="240" w:lineRule="auto"/>
              <w:rPr>
                <w:rFonts w:ascii="Lato" w:cs="Lato" w:eastAsia="Lato" w:hAnsi="Lato"/>
              </w:rPr>
            </w:pPr>
            <w:r w:rsidDel="00000000" w:rsidR="00000000" w:rsidRPr="00000000">
              <w:rPr>
                <w:rFonts w:ascii="Lato" w:cs="Lato" w:eastAsia="Lato" w:hAnsi="Lato"/>
                <w:rtl w:val="0"/>
              </w:rPr>
              <w:t xml:space="preserve">Other: </w:t>
            </w:r>
          </w:p>
          <w:p w:rsidR="00000000" w:rsidDel="00000000" w:rsidP="00000000" w:rsidRDefault="00000000" w:rsidRPr="00000000" w14:paraId="00000019">
            <w:pPr>
              <w:pageBreakBefore w:val="0"/>
              <w:spacing w:line="240" w:lineRule="auto"/>
              <w:rPr>
                <w:rFonts w:ascii="Lato" w:cs="Lato" w:eastAsia="Lato" w:hAnsi="Lato"/>
              </w:rPr>
            </w:pPr>
            <w:r w:rsidDel="00000000" w:rsidR="00000000" w:rsidRPr="00000000">
              <w:rPr>
                <w:rFonts w:ascii="Lato" w:cs="Lato" w:eastAsia="Lato" w:hAnsi="Lato"/>
                <w:color w:val="202020"/>
                <w:highlight w:val="white"/>
                <w:rtl w:val="0"/>
              </w:rPr>
              <w:t xml:space="preserve">This month's meeting will be about greenspace and food security in our neighborhood. We'll open the meeting with a conversation about the results of the Crystal Pool referendum and next steps, and the remainder of the agenda will be reserved for an exploration of gardening and food security. </w:t>
            </w:r>
            <w:r w:rsidDel="00000000" w:rsidR="00000000" w:rsidRPr="00000000">
              <w:rPr>
                <w:rtl w:val="0"/>
              </w:rPr>
            </w:r>
          </w:p>
        </w:tc>
      </w:tr>
      <w:tr>
        <w:trPr>
          <w:cantSplit w:val="0"/>
          <w:trHeight w:val="600" w:hRule="atLeast"/>
          <w:tblHeader w:val="0"/>
        </w:trPr>
        <w:tc>
          <w:tcPr>
            <w:gridSpan w:val="3"/>
            <w:tcBorders>
              <w:top w:color="202124"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1C">
            <w:pPr>
              <w:rPr>
                <w:rFonts w:ascii="Lato" w:cs="Lato" w:eastAsia="Lato" w:hAnsi="Lato"/>
                <w:b w:val="1"/>
              </w:rPr>
            </w:pPr>
            <w:r w:rsidDel="00000000" w:rsidR="00000000" w:rsidRPr="00000000">
              <w:rPr>
                <w:rFonts w:ascii="Lato" w:cs="Lato" w:eastAsia="Lato" w:hAnsi="Lato"/>
                <w:b w:val="1"/>
                <w:rtl w:val="0"/>
              </w:rPr>
              <w:t xml:space="preserve">6:35 pm  City of Victoria Update - Stephen Hammond</w:t>
            </w:r>
          </w:p>
        </w:tc>
      </w:tr>
      <w:tr>
        <w:trPr>
          <w:cantSplit w:val="0"/>
          <w:trHeight w:val="168.5999999999999" w:hRule="atLeast"/>
          <w:tblHeader w:val="0"/>
        </w:trPr>
        <w:tc>
          <w:tcPr>
            <w:gridSpan w:val="3"/>
            <w:tcBorders>
              <w:top w:color="202124"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spacing w:line="240" w:lineRule="auto"/>
              <w:rPr>
                <w:rFonts w:ascii="Lato" w:cs="Lato" w:eastAsia="Lato" w:hAnsi="Lato"/>
              </w:rPr>
            </w:pPr>
            <w:r w:rsidDel="00000000" w:rsidR="00000000" w:rsidRPr="00000000">
              <w:rPr>
                <w:rFonts w:ascii="Lato" w:cs="Lato" w:eastAsia="Lato" w:hAnsi="Lato"/>
                <w:rtl w:val="0"/>
              </w:rPr>
              <w:t xml:space="preserve">Each week, Councillor Stephen Hammond provides updates on the City of Victoria Council agenda and shares important information relevant to North Park. He then opens the floor for attendees to ask questions.</w:t>
            </w:r>
          </w:p>
          <w:p w:rsidR="00000000" w:rsidDel="00000000" w:rsidP="00000000" w:rsidRDefault="00000000" w:rsidRPr="00000000" w14:paraId="00000020">
            <w:pPr>
              <w:numPr>
                <w:ilvl w:val="0"/>
                <w:numId w:val="8"/>
              </w:numPr>
              <w:shd w:fill="ffffff" w:val="clear"/>
              <w:spacing w:after="0" w:afterAutospacing="0" w:before="240" w:line="240" w:lineRule="auto"/>
              <w:ind w:left="720" w:hanging="360"/>
              <w:rPr>
                <w:rFonts w:ascii="Lato" w:cs="Lato" w:eastAsia="Lato" w:hAnsi="Lato"/>
                <w:u w:val="none"/>
              </w:rPr>
            </w:pPr>
            <w:r w:rsidDel="00000000" w:rsidR="00000000" w:rsidRPr="00000000">
              <w:rPr>
                <w:rFonts w:ascii="Lato" w:cs="Lato" w:eastAsia="Lato" w:hAnsi="Lato"/>
                <w:rtl w:val="0"/>
              </w:rPr>
              <w:t xml:space="preserve">The Crystal Pool Referendum was held on February 8th. Voters approved borrowing up to $168.9 million for the proposed pool facility. The North location option was the most favored, receiving over 60% of the votes.</w:t>
            </w:r>
          </w:p>
          <w:p w:rsidR="00000000" w:rsidDel="00000000" w:rsidP="00000000" w:rsidRDefault="00000000" w:rsidRPr="00000000" w14:paraId="00000021">
            <w:pPr>
              <w:numPr>
                <w:ilvl w:val="0"/>
                <w:numId w:val="8"/>
              </w:numPr>
              <w:shd w:fill="ffffff" w:val="clear"/>
              <w:spacing w:after="240" w:before="0" w:beforeAutospacing="0" w:line="240" w:lineRule="auto"/>
              <w:ind w:left="720" w:hanging="360"/>
              <w:rPr>
                <w:rFonts w:ascii="Lato" w:cs="Lato" w:eastAsia="Lato" w:hAnsi="Lato"/>
                <w:b w:val="1"/>
                <w:color w:val="202020"/>
                <w:sz w:val="24"/>
                <w:szCs w:val="24"/>
              </w:rPr>
            </w:pPr>
            <w:r w:rsidDel="00000000" w:rsidR="00000000" w:rsidRPr="00000000">
              <w:rPr>
                <w:rFonts w:ascii="Lato" w:cs="Lato" w:eastAsia="Lato" w:hAnsi="Lato"/>
                <w:rtl w:val="0"/>
              </w:rPr>
              <w:t xml:space="preserve">Although the location question was non-binding, City Council has committed to honoring the voters' choice, though the final decision on the pool’s location is still pending before moving forward with the design phase.</w:t>
            </w:r>
            <w:r w:rsidDel="00000000" w:rsidR="00000000" w:rsidRPr="00000000">
              <w:rPr>
                <w:rtl w:val="0"/>
              </w:rPr>
            </w:r>
          </w:p>
        </w:tc>
      </w:tr>
      <w:tr>
        <w:trPr>
          <w:cantSplit w:val="0"/>
          <w:trHeight w:val="600" w:hRule="atLeast"/>
          <w:tblHeader w:val="0"/>
        </w:trPr>
        <w:tc>
          <w:tcPr>
            <w:gridSpan w:val="3"/>
            <w:tcBorders>
              <w:top w:color="202124"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24">
            <w:pPr>
              <w:rPr>
                <w:rFonts w:ascii="Lato" w:cs="Lato" w:eastAsia="Lato" w:hAnsi="Lato"/>
                <w:b w:val="1"/>
              </w:rPr>
            </w:pPr>
            <w:r w:rsidDel="00000000" w:rsidR="00000000" w:rsidRPr="00000000">
              <w:rPr>
                <w:rFonts w:ascii="Lato" w:cs="Lato" w:eastAsia="Lato" w:hAnsi="Lato"/>
                <w:b w:val="1"/>
                <w:rtl w:val="0"/>
              </w:rPr>
              <w:t xml:space="preserve">6:45 pm Land Use Update: Courtney Miller (NPNA) </w:t>
            </w:r>
          </w:p>
        </w:tc>
      </w:tr>
      <w:tr>
        <w:trPr>
          <w:cantSplit w:val="0"/>
          <w:tblHeader w:val="0"/>
        </w:trPr>
        <w:tc>
          <w:tcPr>
            <w:gridSpan w:val="3"/>
            <w:tcBorders>
              <w:top w:color="202124"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spacing w:line="240" w:lineRule="auto"/>
              <w:rPr>
                <w:rFonts w:ascii="Lato" w:cs="Lato" w:eastAsia="Lato" w:hAnsi="Lato"/>
                <w:b w:val="1"/>
                <w:color w:val="333333"/>
              </w:rPr>
            </w:pPr>
            <w:r w:rsidDel="00000000" w:rsidR="00000000" w:rsidRPr="00000000">
              <w:rPr>
                <w:rFonts w:ascii="Lato" w:cs="Lato" w:eastAsia="Lato" w:hAnsi="Lato"/>
                <w:b w:val="1"/>
                <w:color w:val="202020"/>
                <w:highlight w:val="white"/>
                <w:rtl w:val="0"/>
              </w:rPr>
              <w:t xml:space="preserve">1026/1028/1030 Empress Avenue</w:t>
            </w:r>
            <w:r w:rsidDel="00000000" w:rsidR="00000000" w:rsidRPr="00000000">
              <w:rPr>
                <w:rtl w:val="0"/>
              </w:rPr>
            </w:r>
          </w:p>
          <w:p w:rsidR="00000000" w:rsidDel="00000000" w:rsidP="00000000" w:rsidRDefault="00000000" w:rsidRPr="00000000" w14:paraId="00000028">
            <w:pPr>
              <w:shd w:fill="ffffff" w:val="clear"/>
              <w:spacing w:after="240" w:before="240" w:line="240" w:lineRule="auto"/>
              <w:rPr>
                <w:rFonts w:ascii="Lato" w:cs="Lato" w:eastAsia="Lato" w:hAnsi="Lato"/>
                <w:color w:val="222222"/>
              </w:rPr>
            </w:pPr>
            <w:r w:rsidDel="00000000" w:rsidR="00000000" w:rsidRPr="00000000">
              <w:rPr>
                <w:rFonts w:ascii="Lato" w:cs="Lato" w:eastAsia="Lato" w:hAnsi="Lato"/>
                <w:b w:val="1"/>
                <w:color w:val="222222"/>
                <w:rtl w:val="0"/>
              </w:rPr>
              <w:t xml:space="preserve">Project Overview: </w:t>
            </w:r>
            <w:r w:rsidDel="00000000" w:rsidR="00000000" w:rsidRPr="00000000">
              <w:rPr>
                <w:rFonts w:ascii="Lato" w:cs="Lato" w:eastAsia="Lato" w:hAnsi="Lato"/>
                <w:color w:val="222222"/>
                <w:rtl w:val="0"/>
              </w:rPr>
              <w:t xml:space="preserve">Bowcey Construction has submitted a Rezoning and Development Permit with Variances application to construct seven (7) new strata townhouse units at 1026/1028 and 1030 Empress Avenue. The project details are as follows:</w:t>
            </w:r>
          </w:p>
          <w:p w:rsidR="00000000" w:rsidDel="00000000" w:rsidP="00000000" w:rsidRDefault="00000000" w:rsidRPr="00000000" w14:paraId="00000029">
            <w:pPr>
              <w:numPr>
                <w:ilvl w:val="0"/>
                <w:numId w:val="6"/>
              </w:numPr>
              <w:shd w:fill="ffffff" w:val="clear"/>
              <w:spacing w:after="0" w:afterAutospacing="0" w:before="240" w:line="240" w:lineRule="auto"/>
              <w:ind w:left="720" w:hanging="360"/>
              <w:rPr>
                <w:rFonts w:ascii="Lato" w:cs="Lato" w:eastAsia="Lato" w:hAnsi="Lato"/>
                <w:color w:val="222222"/>
              </w:rPr>
            </w:pPr>
            <w:r w:rsidDel="00000000" w:rsidR="00000000" w:rsidRPr="00000000">
              <w:rPr>
                <w:rFonts w:ascii="Lato" w:cs="Lato" w:eastAsia="Lato" w:hAnsi="Lato"/>
                <w:color w:val="222222"/>
                <w:rtl w:val="0"/>
              </w:rPr>
              <w:t xml:space="preserve">The development includes seven units: one (1) one-bedroom unit, five (5) two-bedroom units, and one (1) three-bedroom unit.</w:t>
            </w:r>
          </w:p>
          <w:p w:rsidR="00000000" w:rsidDel="00000000" w:rsidP="00000000" w:rsidRDefault="00000000" w:rsidRPr="00000000" w14:paraId="0000002A">
            <w:pPr>
              <w:numPr>
                <w:ilvl w:val="0"/>
                <w:numId w:val="6"/>
              </w:numPr>
              <w:shd w:fill="ffffff" w:val="clear"/>
              <w:spacing w:after="0" w:afterAutospacing="0" w:before="0" w:beforeAutospacing="0" w:line="240" w:lineRule="auto"/>
              <w:ind w:left="720" w:hanging="360"/>
              <w:rPr>
                <w:rFonts w:ascii="Lato" w:cs="Lato" w:eastAsia="Lato" w:hAnsi="Lato"/>
                <w:color w:val="222222"/>
              </w:rPr>
            </w:pPr>
            <w:r w:rsidDel="00000000" w:rsidR="00000000" w:rsidRPr="00000000">
              <w:rPr>
                <w:rFonts w:ascii="Lato" w:cs="Lato" w:eastAsia="Lato" w:hAnsi="Lato"/>
                <w:color w:val="222222"/>
                <w:rtl w:val="0"/>
              </w:rPr>
              <w:t xml:space="preserve">Two of the units will be adaptable dwelling units to better accommodate the needs of future residents.</w:t>
            </w:r>
          </w:p>
          <w:p w:rsidR="00000000" w:rsidDel="00000000" w:rsidP="00000000" w:rsidRDefault="00000000" w:rsidRPr="00000000" w14:paraId="0000002B">
            <w:pPr>
              <w:numPr>
                <w:ilvl w:val="0"/>
                <w:numId w:val="6"/>
              </w:numPr>
              <w:shd w:fill="ffffff" w:val="clear"/>
              <w:spacing w:after="0" w:afterAutospacing="0" w:before="0" w:beforeAutospacing="0" w:line="240" w:lineRule="auto"/>
              <w:ind w:left="720" w:hanging="360"/>
              <w:rPr>
                <w:rFonts w:ascii="Lato" w:cs="Lato" w:eastAsia="Lato" w:hAnsi="Lato"/>
                <w:color w:val="222222"/>
              </w:rPr>
            </w:pPr>
            <w:r w:rsidDel="00000000" w:rsidR="00000000" w:rsidRPr="00000000">
              <w:rPr>
                <w:rFonts w:ascii="Lato" w:cs="Lato" w:eastAsia="Lato" w:hAnsi="Lato"/>
                <w:color w:val="222222"/>
                <w:rtl w:val="0"/>
              </w:rPr>
              <w:t xml:space="preserve">A dedicated, secure bike room with an accessible path of travel is included.</w:t>
            </w:r>
          </w:p>
          <w:p w:rsidR="00000000" w:rsidDel="00000000" w:rsidP="00000000" w:rsidRDefault="00000000" w:rsidRPr="00000000" w14:paraId="0000002C">
            <w:pPr>
              <w:numPr>
                <w:ilvl w:val="0"/>
                <w:numId w:val="6"/>
              </w:numPr>
              <w:shd w:fill="ffffff" w:val="clear"/>
              <w:spacing w:after="0" w:afterAutospacing="0" w:before="0" w:beforeAutospacing="0" w:line="240" w:lineRule="auto"/>
              <w:ind w:left="720" w:hanging="360"/>
              <w:rPr>
                <w:rFonts w:ascii="Lato" w:cs="Lato" w:eastAsia="Lato" w:hAnsi="Lato"/>
                <w:color w:val="222222"/>
              </w:rPr>
            </w:pPr>
            <w:r w:rsidDel="00000000" w:rsidR="00000000" w:rsidRPr="00000000">
              <w:rPr>
                <w:rFonts w:ascii="Lato" w:cs="Lato" w:eastAsia="Lato" w:hAnsi="Lato"/>
                <w:color w:val="222222"/>
                <w:rtl w:val="0"/>
              </w:rPr>
              <w:t xml:space="preserve">Although the civic address of the properties is on Empress Avenue, the new townhouses will be oriented toward Bay Street. All units will have at-grade access and are designed to be entered from Bay Street rather than Empress Avenue.</w:t>
            </w:r>
          </w:p>
          <w:p w:rsidR="00000000" w:rsidDel="00000000" w:rsidP="00000000" w:rsidRDefault="00000000" w:rsidRPr="00000000" w14:paraId="0000002D">
            <w:pPr>
              <w:numPr>
                <w:ilvl w:val="0"/>
                <w:numId w:val="6"/>
              </w:numPr>
              <w:shd w:fill="ffffff" w:val="clear"/>
              <w:spacing w:after="0" w:afterAutospacing="0" w:before="0" w:beforeAutospacing="0" w:line="240" w:lineRule="auto"/>
              <w:ind w:left="720" w:hanging="360"/>
              <w:rPr>
                <w:rFonts w:ascii="Lato" w:cs="Lato" w:eastAsia="Lato" w:hAnsi="Lato"/>
                <w:color w:val="222222"/>
              </w:rPr>
            </w:pPr>
            <w:r w:rsidDel="00000000" w:rsidR="00000000" w:rsidRPr="00000000">
              <w:rPr>
                <w:rFonts w:ascii="Lato" w:cs="Lato" w:eastAsia="Lato" w:hAnsi="Lato"/>
                <w:color w:val="222222"/>
                <w:rtl w:val="0"/>
              </w:rPr>
              <w:t xml:space="preserve">The two existing residential houseplexes at 1028 and 1030 Empress Avenue will be retained.</w:t>
            </w:r>
          </w:p>
          <w:p w:rsidR="00000000" w:rsidDel="00000000" w:rsidP="00000000" w:rsidRDefault="00000000" w:rsidRPr="00000000" w14:paraId="0000002E">
            <w:pPr>
              <w:numPr>
                <w:ilvl w:val="0"/>
                <w:numId w:val="6"/>
              </w:numPr>
              <w:shd w:fill="ffffff" w:val="clear"/>
              <w:spacing w:after="240" w:before="0" w:beforeAutospacing="0" w:line="240" w:lineRule="auto"/>
              <w:ind w:left="720" w:hanging="360"/>
              <w:rPr>
                <w:rFonts w:ascii="Lato" w:cs="Lato" w:eastAsia="Lato" w:hAnsi="Lato"/>
                <w:color w:val="222222"/>
              </w:rPr>
            </w:pPr>
            <w:r w:rsidDel="00000000" w:rsidR="00000000" w:rsidRPr="00000000">
              <w:rPr>
                <w:rFonts w:ascii="Lato" w:cs="Lato" w:eastAsia="Lato" w:hAnsi="Lato"/>
                <w:color w:val="222222"/>
                <w:rtl w:val="0"/>
              </w:rPr>
              <w:t xml:space="preserve">No on-site parking will be provided for the two existing house conversion buildings, in alignment with relaxed parking requirements for such conversions.</w:t>
            </w:r>
          </w:p>
          <w:p w:rsidR="00000000" w:rsidDel="00000000" w:rsidP="00000000" w:rsidRDefault="00000000" w:rsidRPr="00000000" w14:paraId="0000002F">
            <w:pPr>
              <w:shd w:fill="ffffff" w:val="clear"/>
              <w:spacing w:after="240" w:before="240" w:line="240" w:lineRule="auto"/>
              <w:rPr>
                <w:rFonts w:ascii="Lato" w:cs="Lato" w:eastAsia="Lato" w:hAnsi="Lato"/>
                <w:color w:val="222222"/>
              </w:rPr>
            </w:pPr>
            <w:r w:rsidDel="00000000" w:rsidR="00000000" w:rsidRPr="00000000">
              <w:rPr>
                <w:rFonts w:ascii="Lato" w:cs="Lato" w:eastAsia="Lato" w:hAnsi="Lato"/>
                <w:b w:val="1"/>
                <w:color w:val="222222"/>
                <w:rtl w:val="0"/>
              </w:rPr>
              <w:t xml:space="preserve">Project Update: </w:t>
            </w:r>
            <w:r w:rsidDel="00000000" w:rsidR="00000000" w:rsidRPr="00000000">
              <w:rPr>
                <w:rFonts w:ascii="Lato" w:cs="Lato" w:eastAsia="Lato" w:hAnsi="Lato"/>
                <w:color w:val="222222"/>
                <w:rtl w:val="0"/>
              </w:rPr>
              <w:t xml:space="preserve">On January 21, 2025, revised plans for 1026/1028 and 1030 Empress Avenue were resubmitted for staff review. Key changes include:</w:t>
            </w:r>
          </w:p>
          <w:p w:rsidR="00000000" w:rsidDel="00000000" w:rsidP="00000000" w:rsidRDefault="00000000" w:rsidRPr="00000000" w14:paraId="00000030">
            <w:pPr>
              <w:numPr>
                <w:ilvl w:val="0"/>
                <w:numId w:val="9"/>
              </w:numPr>
              <w:shd w:fill="ffffff" w:val="clear"/>
              <w:spacing w:after="0" w:afterAutospacing="0" w:before="240" w:line="240" w:lineRule="auto"/>
              <w:ind w:left="720" w:hanging="360"/>
              <w:rPr>
                <w:rFonts w:ascii="Lato" w:cs="Lato" w:eastAsia="Lato" w:hAnsi="Lato"/>
                <w:color w:val="222222"/>
              </w:rPr>
            </w:pPr>
            <w:r w:rsidDel="00000000" w:rsidR="00000000" w:rsidRPr="00000000">
              <w:rPr>
                <w:rFonts w:ascii="Lato" w:cs="Lato" w:eastAsia="Lato" w:hAnsi="Lato"/>
                <w:color w:val="222222"/>
                <w:rtl w:val="0"/>
              </w:rPr>
              <w:t xml:space="preserve">On-site parking has been reduced from seven (7) stalls to one (1) accessible stall.</w:t>
            </w:r>
          </w:p>
          <w:p w:rsidR="00000000" w:rsidDel="00000000" w:rsidP="00000000" w:rsidRDefault="00000000" w:rsidRPr="00000000" w14:paraId="00000031">
            <w:pPr>
              <w:numPr>
                <w:ilvl w:val="0"/>
                <w:numId w:val="9"/>
              </w:numPr>
              <w:shd w:fill="ffffff" w:val="clear"/>
              <w:spacing w:after="0" w:afterAutospacing="0" w:before="0" w:beforeAutospacing="0" w:line="240" w:lineRule="auto"/>
              <w:ind w:left="720" w:hanging="360"/>
              <w:rPr>
                <w:rFonts w:ascii="Lato" w:cs="Lato" w:eastAsia="Lato" w:hAnsi="Lato"/>
                <w:color w:val="222222"/>
              </w:rPr>
            </w:pPr>
            <w:r w:rsidDel="00000000" w:rsidR="00000000" w:rsidRPr="00000000">
              <w:rPr>
                <w:rFonts w:ascii="Lato" w:cs="Lato" w:eastAsia="Lato" w:hAnsi="Lato"/>
                <w:color w:val="222222"/>
                <w:rtl w:val="0"/>
              </w:rPr>
              <w:t xml:space="preserve">The on-site parking stall has been relocated from the back of the townhouses (Empress Avenue side) to the front (Bay Street side) and is now accessed from Bay Street rather than Empress Avenue.</w:t>
            </w:r>
          </w:p>
          <w:p w:rsidR="00000000" w:rsidDel="00000000" w:rsidP="00000000" w:rsidRDefault="00000000" w:rsidRPr="00000000" w14:paraId="00000032">
            <w:pPr>
              <w:numPr>
                <w:ilvl w:val="0"/>
                <w:numId w:val="9"/>
              </w:numPr>
              <w:shd w:fill="ffffff" w:val="clear"/>
              <w:spacing w:after="0" w:afterAutospacing="0" w:before="0" w:beforeAutospacing="0" w:line="240" w:lineRule="auto"/>
              <w:ind w:left="720" w:hanging="360"/>
              <w:rPr>
                <w:rFonts w:ascii="Lato" w:cs="Lato" w:eastAsia="Lato" w:hAnsi="Lato"/>
                <w:color w:val="222222"/>
              </w:rPr>
            </w:pPr>
            <w:r w:rsidDel="00000000" w:rsidR="00000000" w:rsidRPr="00000000">
              <w:rPr>
                <w:rFonts w:ascii="Lato" w:cs="Lato" w:eastAsia="Lato" w:hAnsi="Lato"/>
                <w:color w:val="222222"/>
                <w:rtl w:val="0"/>
              </w:rPr>
              <w:t xml:space="preserve">Lot line adjustments have been made to fully orient the new townhomes along Bay Street, eliminating access from Empress Avenue and preserving the Empress Avenue frontage.</w:t>
            </w:r>
          </w:p>
          <w:p w:rsidR="00000000" w:rsidDel="00000000" w:rsidP="00000000" w:rsidRDefault="00000000" w:rsidRPr="00000000" w14:paraId="00000033">
            <w:pPr>
              <w:numPr>
                <w:ilvl w:val="0"/>
                <w:numId w:val="9"/>
              </w:numPr>
              <w:shd w:fill="ffffff" w:val="clear"/>
              <w:spacing w:after="0" w:afterAutospacing="0" w:before="0" w:beforeAutospacing="0" w:line="240" w:lineRule="auto"/>
              <w:ind w:left="720" w:hanging="360"/>
              <w:rPr>
                <w:rFonts w:ascii="Lato" w:cs="Lato" w:eastAsia="Lato" w:hAnsi="Lato"/>
                <w:color w:val="222222"/>
              </w:rPr>
            </w:pPr>
            <w:r w:rsidDel="00000000" w:rsidR="00000000" w:rsidRPr="00000000">
              <w:rPr>
                <w:rFonts w:ascii="Lato" w:cs="Lato" w:eastAsia="Lato" w:hAnsi="Lato"/>
                <w:color w:val="222222"/>
                <w:rtl w:val="0"/>
              </w:rPr>
              <w:t xml:space="preserve">The bike storage room capacity has increased from 13 to 16 spaces.</w:t>
            </w:r>
          </w:p>
          <w:p w:rsidR="00000000" w:rsidDel="00000000" w:rsidP="00000000" w:rsidRDefault="00000000" w:rsidRPr="00000000" w14:paraId="00000034">
            <w:pPr>
              <w:numPr>
                <w:ilvl w:val="0"/>
                <w:numId w:val="9"/>
              </w:numPr>
              <w:shd w:fill="ffffff" w:val="clear"/>
              <w:spacing w:after="0" w:afterAutospacing="0" w:before="0" w:beforeAutospacing="0" w:line="240" w:lineRule="auto"/>
              <w:ind w:left="720" w:hanging="360"/>
              <w:rPr>
                <w:rFonts w:ascii="Lato" w:cs="Lato" w:eastAsia="Lato" w:hAnsi="Lato"/>
                <w:color w:val="222222"/>
              </w:rPr>
            </w:pPr>
            <w:r w:rsidDel="00000000" w:rsidR="00000000" w:rsidRPr="00000000">
              <w:rPr>
                <w:rFonts w:ascii="Lato" w:cs="Lato" w:eastAsia="Lato" w:hAnsi="Lato"/>
                <w:color w:val="222222"/>
                <w:rtl w:val="0"/>
              </w:rPr>
              <w:t xml:space="preserve">Waste and recycling facilities have been relocated from the back of the townhouses (Empress Avenue side) to the front (Bay Street side).</w:t>
            </w:r>
          </w:p>
          <w:p w:rsidR="00000000" w:rsidDel="00000000" w:rsidP="00000000" w:rsidRDefault="00000000" w:rsidRPr="00000000" w14:paraId="00000035">
            <w:pPr>
              <w:numPr>
                <w:ilvl w:val="0"/>
                <w:numId w:val="9"/>
              </w:numPr>
              <w:shd w:fill="ffffff" w:val="clear"/>
              <w:spacing w:after="240" w:before="0" w:beforeAutospacing="0" w:line="240" w:lineRule="auto"/>
              <w:ind w:left="720" w:hanging="360"/>
              <w:rPr>
                <w:rFonts w:ascii="Lato" w:cs="Lato" w:eastAsia="Lato" w:hAnsi="Lato"/>
                <w:color w:val="222222"/>
              </w:rPr>
            </w:pPr>
            <w:r w:rsidDel="00000000" w:rsidR="00000000" w:rsidRPr="00000000">
              <w:rPr>
                <w:rFonts w:ascii="Lato" w:cs="Lato" w:eastAsia="Lato" w:hAnsi="Lato"/>
                <w:color w:val="222222"/>
                <w:rtl w:val="0"/>
              </w:rPr>
              <w:t xml:space="preserve">Additional greenspace and landscaping have been incorporated between the new townhouses and the existing buildings at 1028 and 1030 Empress Avenue.</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Lato" w:cs="Lato" w:eastAsia="Lato" w:hAnsi="Lato"/>
                <w:b w:val="1"/>
              </w:rPr>
            </w:pPr>
            <w:r w:rsidDel="00000000" w:rsidR="00000000" w:rsidRPr="00000000">
              <w:rPr>
                <w:rFonts w:ascii="Lato" w:cs="Lato" w:eastAsia="Lato" w:hAnsi="Lato"/>
                <w:b w:val="1"/>
                <w:rtl w:val="0"/>
              </w:rPr>
              <w:t xml:space="preserve">1520 Blanshard Street (Downtown) CALUC Meeting</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240" w:lineRule="auto"/>
              <w:ind w:left="0" w:firstLine="0"/>
              <w:rPr>
                <w:rFonts w:ascii="Lato" w:cs="Lato" w:eastAsia="Lato" w:hAnsi="Lato"/>
                <w:color w:val="202020"/>
              </w:rPr>
            </w:pPr>
            <w:r w:rsidDel="00000000" w:rsidR="00000000" w:rsidRPr="00000000">
              <w:rPr>
                <w:rFonts w:ascii="Lato" w:cs="Lato" w:eastAsia="Lato" w:hAnsi="Lato"/>
                <w:b w:val="1"/>
                <w:color w:val="202020"/>
                <w:rtl w:val="0"/>
              </w:rPr>
              <w:t xml:space="preserve">Project Overview: </w:t>
            </w:r>
            <w:r w:rsidDel="00000000" w:rsidR="00000000" w:rsidRPr="00000000">
              <w:rPr>
                <w:rFonts w:ascii="Lato" w:cs="Lato" w:eastAsia="Lato" w:hAnsi="Lato"/>
                <w:color w:val="202020"/>
                <w:rtl w:val="0"/>
              </w:rPr>
              <w:t xml:space="preserve">Reliance Properties is proposing a 35-storey mixed-use building at 1520 Blanshard Street, located just outside the North Park neighbourhood. The proposal features ground-floor retail, co-working space on the second floor, and residential units on the upper floors. The residential units include a mix of studio, one-bedroom, two-bedroom, and three-bedroom options. The plan also outlines a large public plaza as part of the development. </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240" w:lineRule="auto"/>
              <w:ind w:left="0" w:firstLine="0"/>
              <w:rPr>
                <w:rFonts w:ascii="Lato" w:cs="Lato" w:eastAsia="Lato" w:hAnsi="Lato"/>
                <w:color w:val="202020"/>
              </w:rPr>
            </w:pPr>
            <w:r w:rsidDel="00000000" w:rsidR="00000000" w:rsidRPr="00000000">
              <w:rPr>
                <w:rFonts w:ascii="Lato" w:cs="Lato" w:eastAsia="Lato" w:hAnsi="Lato"/>
                <w:b w:val="1"/>
                <w:color w:val="202020"/>
                <w:rtl w:val="0"/>
              </w:rPr>
              <w:t xml:space="preserve">Project Update: </w:t>
            </w:r>
            <w:r w:rsidDel="00000000" w:rsidR="00000000" w:rsidRPr="00000000">
              <w:rPr>
                <w:rFonts w:ascii="Lato" w:cs="Lato" w:eastAsia="Lato" w:hAnsi="Lato"/>
                <w:color w:val="202020"/>
                <w:rtl w:val="0"/>
              </w:rPr>
              <w:t xml:space="preserve">The CALUC meeting, hosted by the Downtown Residents Association (DRA) in partnership with the applicant Reliance Properties, took place on February 10th at the Hotel Rialto.</w:t>
            </w:r>
          </w:p>
          <w:p w:rsidR="00000000" w:rsidDel="00000000" w:rsidP="00000000" w:rsidRDefault="00000000" w:rsidRPr="00000000" w14:paraId="00000039">
            <w:pPr>
              <w:spacing w:after="240" w:before="240" w:line="240" w:lineRule="auto"/>
              <w:rPr>
                <w:rFonts w:ascii="Lato" w:cs="Lato" w:eastAsia="Lato" w:hAnsi="Lato"/>
                <w:color w:val="202020"/>
              </w:rPr>
            </w:pPr>
            <w:r w:rsidDel="00000000" w:rsidR="00000000" w:rsidRPr="00000000">
              <w:rPr>
                <w:rFonts w:ascii="Lato" w:cs="Lato" w:eastAsia="Lato" w:hAnsi="Lato"/>
                <w:color w:val="202020"/>
                <w:rtl w:val="0"/>
              </w:rPr>
              <w:t xml:space="preserve">As the next step, the DRA will submit a letter to the mayor and council summarizing the feedback received from the public through emails, CALUC meeting, and the engagement platform linked to the development tracker.</w:t>
            </w:r>
          </w:p>
          <w:p w:rsidR="00000000" w:rsidDel="00000000" w:rsidP="00000000" w:rsidRDefault="00000000" w:rsidRPr="00000000" w14:paraId="0000003A">
            <w:pPr>
              <w:spacing w:after="240" w:before="240" w:line="240" w:lineRule="auto"/>
              <w:rPr>
                <w:rFonts w:ascii="Lato" w:cs="Lato" w:eastAsia="Lato" w:hAnsi="Lato"/>
                <w:color w:val="202020"/>
              </w:rPr>
            </w:pPr>
            <w:r w:rsidDel="00000000" w:rsidR="00000000" w:rsidRPr="00000000">
              <w:rPr>
                <w:rFonts w:ascii="Lato" w:cs="Lato" w:eastAsia="Lato" w:hAnsi="Lato"/>
                <w:color w:val="202020"/>
                <w:rtl w:val="0"/>
              </w:rPr>
              <w:t xml:space="preserve">Some of the key feedback highlighted during the meeting included:</w:t>
            </w:r>
          </w:p>
          <w:p w:rsidR="00000000" w:rsidDel="00000000" w:rsidP="00000000" w:rsidRDefault="00000000" w:rsidRPr="00000000" w14:paraId="0000003B">
            <w:pPr>
              <w:numPr>
                <w:ilvl w:val="0"/>
                <w:numId w:val="3"/>
              </w:numPr>
              <w:spacing w:after="0" w:afterAutospacing="0" w:before="240" w:line="240" w:lineRule="auto"/>
              <w:ind w:left="720" w:hanging="360"/>
              <w:rPr>
                <w:rFonts w:ascii="Lato" w:cs="Lato" w:eastAsia="Lato" w:hAnsi="Lato"/>
                <w:color w:val="202020"/>
              </w:rPr>
            </w:pPr>
            <w:r w:rsidDel="00000000" w:rsidR="00000000" w:rsidRPr="00000000">
              <w:rPr>
                <w:rFonts w:ascii="Lato" w:cs="Lato" w:eastAsia="Lato" w:hAnsi="Lato"/>
                <w:color w:val="202020"/>
                <w:rtl w:val="0"/>
              </w:rPr>
              <w:t xml:space="preserve">Building Height: Opinions were mixed—some attendees raised concerns, while others supported the proposed height.</w:t>
            </w:r>
          </w:p>
          <w:p w:rsidR="00000000" w:rsidDel="00000000" w:rsidP="00000000" w:rsidRDefault="00000000" w:rsidRPr="00000000" w14:paraId="0000003C">
            <w:pPr>
              <w:numPr>
                <w:ilvl w:val="0"/>
                <w:numId w:val="3"/>
              </w:numPr>
              <w:spacing w:after="0" w:afterAutospacing="0" w:before="0" w:beforeAutospacing="0" w:line="240" w:lineRule="auto"/>
              <w:ind w:left="720" w:hanging="360"/>
              <w:rPr>
                <w:rFonts w:ascii="Lato" w:cs="Lato" w:eastAsia="Lato" w:hAnsi="Lato"/>
                <w:color w:val="202020"/>
              </w:rPr>
            </w:pPr>
            <w:r w:rsidDel="00000000" w:rsidR="00000000" w:rsidRPr="00000000">
              <w:rPr>
                <w:rFonts w:ascii="Lato" w:cs="Lato" w:eastAsia="Lato" w:hAnsi="Lato"/>
                <w:color w:val="202020"/>
                <w:rtl w:val="0"/>
              </w:rPr>
              <w:t xml:space="preserve">Design: Many disapproved of the initial renderings, emphasizing the need for a more unique design, mainly since this will be the tallest building in Victoria.</w:t>
            </w:r>
          </w:p>
          <w:p w:rsidR="00000000" w:rsidDel="00000000" w:rsidP="00000000" w:rsidRDefault="00000000" w:rsidRPr="00000000" w14:paraId="0000003D">
            <w:pPr>
              <w:numPr>
                <w:ilvl w:val="0"/>
                <w:numId w:val="3"/>
              </w:numPr>
              <w:spacing w:after="0" w:afterAutospacing="0" w:before="0" w:beforeAutospacing="0" w:line="240" w:lineRule="auto"/>
              <w:ind w:left="720" w:hanging="360"/>
              <w:rPr>
                <w:rFonts w:ascii="Lato" w:cs="Lato" w:eastAsia="Lato" w:hAnsi="Lato"/>
                <w:color w:val="202020"/>
              </w:rPr>
            </w:pPr>
            <w:r w:rsidDel="00000000" w:rsidR="00000000" w:rsidRPr="00000000">
              <w:rPr>
                <w:rFonts w:ascii="Lato" w:cs="Lato" w:eastAsia="Lato" w:hAnsi="Lato"/>
                <w:color w:val="202020"/>
                <w:rtl w:val="0"/>
              </w:rPr>
              <w:t xml:space="preserve">Traffic and Parking: Concerns were raised about potential increases in traffic and parking availability.</w:t>
            </w:r>
          </w:p>
          <w:p w:rsidR="00000000" w:rsidDel="00000000" w:rsidP="00000000" w:rsidRDefault="00000000" w:rsidRPr="00000000" w14:paraId="0000003E">
            <w:pPr>
              <w:numPr>
                <w:ilvl w:val="0"/>
                <w:numId w:val="3"/>
              </w:numPr>
              <w:spacing w:after="0" w:afterAutospacing="0" w:before="0" w:beforeAutospacing="0" w:line="240" w:lineRule="auto"/>
              <w:ind w:left="720" w:hanging="360"/>
              <w:rPr>
                <w:rFonts w:ascii="Lato" w:cs="Lato" w:eastAsia="Lato" w:hAnsi="Lato"/>
                <w:color w:val="202020"/>
              </w:rPr>
            </w:pPr>
            <w:r w:rsidDel="00000000" w:rsidR="00000000" w:rsidRPr="00000000">
              <w:rPr>
                <w:rFonts w:ascii="Lato" w:cs="Lato" w:eastAsia="Lato" w:hAnsi="Lato"/>
                <w:color w:val="202020"/>
                <w:rtl w:val="0"/>
              </w:rPr>
              <w:t xml:space="preserve">Blasting: Attendees questioned the extent of blasting required for underground parking and concern for the surrounding buildings. </w:t>
            </w:r>
          </w:p>
          <w:p w:rsidR="00000000" w:rsidDel="00000000" w:rsidP="00000000" w:rsidRDefault="00000000" w:rsidRPr="00000000" w14:paraId="0000003F">
            <w:pPr>
              <w:numPr>
                <w:ilvl w:val="0"/>
                <w:numId w:val="3"/>
              </w:numPr>
              <w:spacing w:after="240" w:before="0" w:beforeAutospacing="0" w:line="240" w:lineRule="auto"/>
              <w:ind w:left="720" w:hanging="360"/>
              <w:rPr>
                <w:rFonts w:ascii="Lato" w:cs="Lato" w:eastAsia="Lato" w:hAnsi="Lato"/>
                <w:color w:val="202020"/>
              </w:rPr>
            </w:pPr>
            <w:r w:rsidDel="00000000" w:rsidR="00000000" w:rsidRPr="00000000">
              <w:rPr>
                <w:rFonts w:ascii="Lato" w:cs="Lato" w:eastAsia="Lato" w:hAnsi="Lato"/>
                <w:color w:val="202020"/>
                <w:rtl w:val="0"/>
              </w:rPr>
              <w:t xml:space="preserve">Plaza Maintenance: There were concerns about the long-term upkeep and maintenance responsibilities, as the building will be part of a strata.</w:t>
            </w:r>
          </w:p>
        </w:tc>
      </w:tr>
      <w:tr>
        <w:trPr>
          <w:cantSplit w:val="0"/>
          <w:trHeight w:val="600" w:hRule="atLeast"/>
          <w:tblHeader w:val="0"/>
        </w:trPr>
        <w:tc>
          <w:tcPr>
            <w:gridSpan w:val="3"/>
            <w:tcBorders>
              <w:top w:color="000000" w:space="0" w:sz="0" w:val="nil"/>
              <w:left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42">
            <w:pPr>
              <w:spacing w:line="240" w:lineRule="auto"/>
              <w:rPr>
                <w:rFonts w:ascii="Lato" w:cs="Lato" w:eastAsia="Lato" w:hAnsi="Lato"/>
                <w:b w:val="1"/>
              </w:rPr>
            </w:pPr>
            <w:r w:rsidDel="00000000" w:rsidR="00000000" w:rsidRPr="00000000">
              <w:rPr>
                <w:rFonts w:ascii="Lato" w:cs="Lato" w:eastAsia="Lato" w:hAnsi="Lato"/>
                <w:b w:val="1"/>
                <w:rtl w:val="0"/>
              </w:rPr>
              <w:t xml:space="preserve">7:00 </w:t>
            </w:r>
            <w:r w:rsidDel="00000000" w:rsidR="00000000" w:rsidRPr="00000000">
              <w:rPr>
                <w:rFonts w:ascii="Lato" w:cs="Lato" w:eastAsia="Lato" w:hAnsi="Lato"/>
                <w:b w:val="1"/>
                <w:rtl w:val="0"/>
              </w:rPr>
              <w:t xml:space="preserve">pm:</w:t>
            </w:r>
            <w:r w:rsidDel="00000000" w:rsidR="00000000" w:rsidRPr="00000000">
              <w:rPr>
                <w:rFonts w:ascii="Lato" w:cs="Lato" w:eastAsia="Lato" w:hAnsi="Lato"/>
                <w:b w:val="1"/>
                <w:rtl w:val="0"/>
              </w:rPr>
              <w:t xml:space="preserve"> North Park Events and Updates - Bri Godsman (NPNA)</w:t>
            </w:r>
          </w:p>
        </w:tc>
      </w:tr>
      <w:tr>
        <w:trPr>
          <w:cantSplit w:val="0"/>
          <w:trHeight w:val="600"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shd w:fill="ffffff" w:val="clear"/>
              <w:spacing w:after="240" w:before="240" w:line="240" w:lineRule="auto"/>
              <w:rPr>
                <w:rFonts w:ascii="Lato" w:cs="Lato" w:eastAsia="Lato" w:hAnsi="Lato"/>
                <w:color w:val="202020"/>
              </w:rPr>
            </w:pPr>
            <w:r w:rsidDel="00000000" w:rsidR="00000000" w:rsidRPr="00000000">
              <w:rPr>
                <w:rFonts w:ascii="Lato" w:cs="Lato" w:eastAsia="Lato" w:hAnsi="Lato"/>
                <w:b w:val="1"/>
                <w:color w:val="202020"/>
                <w:rtl w:val="0"/>
              </w:rPr>
              <w:t xml:space="preserve">Indoor Microgreens and Sprouts Workshop</w:t>
            </w:r>
            <w:r w:rsidDel="00000000" w:rsidR="00000000" w:rsidRPr="00000000">
              <w:rPr>
                <w:rtl w:val="0"/>
              </w:rPr>
            </w:r>
          </w:p>
          <w:p w:rsidR="00000000" w:rsidDel="00000000" w:rsidP="00000000" w:rsidRDefault="00000000" w:rsidRPr="00000000" w14:paraId="00000046">
            <w:pPr>
              <w:numPr>
                <w:ilvl w:val="0"/>
                <w:numId w:val="7"/>
              </w:numPr>
              <w:shd w:fill="ffffff" w:val="clear"/>
              <w:spacing w:after="0" w:afterAutospacing="0" w:before="240" w:line="240" w:lineRule="auto"/>
              <w:ind w:left="720" w:hanging="360"/>
              <w:rPr>
                <w:rFonts w:ascii="Lato" w:cs="Lato" w:eastAsia="Lato" w:hAnsi="Lato"/>
                <w:color w:val="202020"/>
                <w:u w:val="none"/>
              </w:rPr>
            </w:pPr>
            <w:r w:rsidDel="00000000" w:rsidR="00000000" w:rsidRPr="00000000">
              <w:rPr>
                <w:rFonts w:ascii="Lato" w:cs="Lato" w:eastAsia="Lato" w:hAnsi="Lato"/>
                <w:color w:val="202020"/>
                <w:rtl w:val="0"/>
              </w:rPr>
              <w:t xml:space="preserve">Join the Compost Education Centre for a workshop on growing microgreens and sprouts. Learn about essential equipment, the differences between microgreens and sprouts, and how to grow these tender greens, including seed selection, timing, and care. We’ll also cover their nutritional benefits and more!</w:t>
            </w:r>
          </w:p>
          <w:p w:rsidR="00000000" w:rsidDel="00000000" w:rsidP="00000000" w:rsidRDefault="00000000" w:rsidRPr="00000000" w14:paraId="00000047">
            <w:pPr>
              <w:numPr>
                <w:ilvl w:val="0"/>
                <w:numId w:val="7"/>
              </w:numPr>
              <w:shd w:fill="ffffff" w:val="clear"/>
              <w:spacing w:after="0" w:afterAutospacing="0" w:before="0" w:beforeAutospacing="0" w:line="240" w:lineRule="auto"/>
              <w:ind w:left="720" w:hanging="360"/>
              <w:rPr>
                <w:rFonts w:ascii="Lato" w:cs="Lato" w:eastAsia="Lato" w:hAnsi="Lato"/>
                <w:color w:val="202020"/>
                <w:u w:val="none"/>
              </w:rPr>
            </w:pPr>
            <w:r w:rsidDel="00000000" w:rsidR="00000000" w:rsidRPr="00000000">
              <w:rPr>
                <w:rFonts w:ascii="Lato" w:cs="Lato" w:eastAsia="Lato" w:hAnsi="Lato"/>
                <w:color w:val="202020"/>
                <w:rtl w:val="0"/>
              </w:rPr>
              <w:t xml:space="preserve">Date: Wednesday, February 12th, 7:30 p.m.</w:t>
            </w:r>
          </w:p>
          <w:p w:rsidR="00000000" w:rsidDel="00000000" w:rsidP="00000000" w:rsidRDefault="00000000" w:rsidRPr="00000000" w14:paraId="00000048">
            <w:pPr>
              <w:numPr>
                <w:ilvl w:val="0"/>
                <w:numId w:val="7"/>
              </w:numPr>
              <w:shd w:fill="ffffff" w:val="clear"/>
              <w:spacing w:after="240" w:before="0" w:beforeAutospacing="0" w:line="240" w:lineRule="auto"/>
              <w:ind w:left="720" w:hanging="360"/>
              <w:rPr>
                <w:rFonts w:ascii="Lato" w:cs="Lato" w:eastAsia="Lato" w:hAnsi="Lato"/>
                <w:color w:val="202020"/>
                <w:u w:val="none"/>
              </w:rPr>
            </w:pPr>
            <w:r w:rsidDel="00000000" w:rsidR="00000000" w:rsidRPr="00000000">
              <w:rPr>
                <w:rFonts w:ascii="Lato" w:cs="Lato" w:eastAsia="Lato" w:hAnsi="Lato"/>
                <w:color w:val="202020"/>
                <w:rtl w:val="0"/>
              </w:rPr>
              <w:t xml:space="preserve">Location: 1216 North Park Street (Compost Education Centre).</w:t>
            </w:r>
          </w:p>
          <w:p w:rsidR="00000000" w:rsidDel="00000000" w:rsidP="00000000" w:rsidRDefault="00000000" w:rsidRPr="00000000" w14:paraId="00000049">
            <w:pPr>
              <w:shd w:fill="ffffff" w:val="clear"/>
              <w:spacing w:after="240" w:before="240" w:line="240" w:lineRule="auto"/>
              <w:rPr>
                <w:rFonts w:ascii="Lato" w:cs="Lato" w:eastAsia="Lato" w:hAnsi="Lato"/>
                <w:color w:val="202020"/>
              </w:rPr>
            </w:pPr>
            <w:r w:rsidDel="00000000" w:rsidR="00000000" w:rsidRPr="00000000">
              <w:rPr>
                <w:rFonts w:ascii="Lato" w:cs="Lato" w:eastAsia="Lato" w:hAnsi="Lato"/>
                <w:b w:val="1"/>
                <w:color w:val="202020"/>
                <w:rtl w:val="0"/>
              </w:rPr>
              <w:t xml:space="preserve">Knitting Night</w:t>
            </w:r>
            <w:r w:rsidDel="00000000" w:rsidR="00000000" w:rsidRPr="00000000">
              <w:rPr>
                <w:rtl w:val="0"/>
              </w:rPr>
            </w:r>
          </w:p>
          <w:p w:rsidR="00000000" w:rsidDel="00000000" w:rsidP="00000000" w:rsidRDefault="00000000" w:rsidRPr="00000000" w14:paraId="0000004A">
            <w:pPr>
              <w:numPr>
                <w:ilvl w:val="0"/>
                <w:numId w:val="2"/>
              </w:numPr>
              <w:shd w:fill="ffffff" w:val="clear"/>
              <w:spacing w:after="0" w:afterAutospacing="0" w:before="240" w:line="240" w:lineRule="auto"/>
              <w:ind w:left="720" w:hanging="360"/>
              <w:rPr>
                <w:rFonts w:ascii="Lato" w:cs="Lato" w:eastAsia="Lato" w:hAnsi="Lato"/>
                <w:color w:val="202020"/>
                <w:u w:val="none"/>
              </w:rPr>
            </w:pPr>
            <w:r w:rsidDel="00000000" w:rsidR="00000000" w:rsidRPr="00000000">
              <w:rPr>
                <w:rFonts w:ascii="Lato" w:cs="Lato" w:eastAsia="Lato" w:hAnsi="Lato"/>
                <w:color w:val="202020"/>
                <w:rtl w:val="0"/>
              </w:rPr>
              <w:t xml:space="preserve">Learn the basics of knitting and start a fun new project or work on an existing one. Materials will be provided.</w:t>
            </w:r>
          </w:p>
          <w:p w:rsidR="00000000" w:rsidDel="00000000" w:rsidP="00000000" w:rsidRDefault="00000000" w:rsidRPr="00000000" w14:paraId="0000004B">
            <w:pPr>
              <w:numPr>
                <w:ilvl w:val="0"/>
                <w:numId w:val="2"/>
              </w:numPr>
              <w:shd w:fill="ffffff" w:val="clear"/>
              <w:spacing w:after="0" w:afterAutospacing="0" w:before="0" w:beforeAutospacing="0" w:line="240" w:lineRule="auto"/>
              <w:ind w:left="720" w:hanging="360"/>
              <w:rPr>
                <w:rFonts w:ascii="Lato" w:cs="Lato" w:eastAsia="Lato" w:hAnsi="Lato"/>
                <w:color w:val="202020"/>
                <w:u w:val="none"/>
              </w:rPr>
            </w:pPr>
            <w:r w:rsidDel="00000000" w:rsidR="00000000" w:rsidRPr="00000000">
              <w:rPr>
                <w:rFonts w:ascii="Lato" w:cs="Lato" w:eastAsia="Lato" w:hAnsi="Lato"/>
                <w:color w:val="202020"/>
                <w:rtl w:val="0"/>
              </w:rPr>
              <w:t xml:space="preserve">Date: Monday, February 17th, 6:00 p.m.</w:t>
            </w:r>
          </w:p>
          <w:p w:rsidR="00000000" w:rsidDel="00000000" w:rsidP="00000000" w:rsidRDefault="00000000" w:rsidRPr="00000000" w14:paraId="0000004C">
            <w:pPr>
              <w:numPr>
                <w:ilvl w:val="0"/>
                <w:numId w:val="2"/>
              </w:numPr>
              <w:shd w:fill="ffffff" w:val="clear"/>
              <w:spacing w:after="240" w:before="0" w:beforeAutospacing="0" w:line="240" w:lineRule="auto"/>
              <w:ind w:left="720" w:hanging="360"/>
              <w:rPr>
                <w:rFonts w:ascii="Lato" w:cs="Lato" w:eastAsia="Lato" w:hAnsi="Lato"/>
                <w:color w:val="202020"/>
                <w:u w:val="none"/>
              </w:rPr>
            </w:pPr>
            <w:r w:rsidDel="00000000" w:rsidR="00000000" w:rsidRPr="00000000">
              <w:rPr>
                <w:rFonts w:ascii="Lato" w:cs="Lato" w:eastAsia="Lato" w:hAnsi="Lato"/>
                <w:color w:val="202020"/>
                <w:rtl w:val="0"/>
              </w:rPr>
              <w:t xml:space="preserve">Location: 1701 Quadra Street (in our office).</w:t>
            </w:r>
          </w:p>
          <w:p w:rsidR="00000000" w:rsidDel="00000000" w:rsidP="00000000" w:rsidRDefault="00000000" w:rsidRPr="00000000" w14:paraId="0000004D">
            <w:pPr>
              <w:shd w:fill="ffffff" w:val="clear"/>
              <w:spacing w:after="240" w:before="240" w:line="240" w:lineRule="auto"/>
              <w:rPr>
                <w:rFonts w:ascii="Lato" w:cs="Lato" w:eastAsia="Lato" w:hAnsi="Lato"/>
                <w:b w:val="1"/>
                <w:color w:val="202020"/>
              </w:rPr>
            </w:pPr>
            <w:r w:rsidDel="00000000" w:rsidR="00000000" w:rsidRPr="00000000">
              <w:rPr>
                <w:rFonts w:ascii="Lato" w:cs="Lato" w:eastAsia="Lato" w:hAnsi="Lato"/>
                <w:b w:val="1"/>
                <w:color w:val="202020"/>
                <w:rtl w:val="0"/>
              </w:rPr>
              <w:t xml:space="preserve">Clay Play</w:t>
            </w:r>
          </w:p>
          <w:p w:rsidR="00000000" w:rsidDel="00000000" w:rsidP="00000000" w:rsidRDefault="00000000" w:rsidRPr="00000000" w14:paraId="0000004E">
            <w:pPr>
              <w:numPr>
                <w:ilvl w:val="0"/>
                <w:numId w:val="4"/>
              </w:numPr>
              <w:shd w:fill="ffffff" w:val="clear"/>
              <w:spacing w:after="0" w:afterAutospacing="0" w:before="240" w:line="240" w:lineRule="auto"/>
              <w:ind w:left="720" w:hanging="360"/>
              <w:rPr>
                <w:rFonts w:ascii="Lato" w:cs="Lato" w:eastAsia="Lato" w:hAnsi="Lato"/>
                <w:color w:val="202020"/>
                <w:u w:val="none"/>
              </w:rPr>
            </w:pPr>
            <w:r w:rsidDel="00000000" w:rsidR="00000000" w:rsidRPr="00000000">
              <w:rPr>
                <w:rFonts w:ascii="Lato" w:cs="Lato" w:eastAsia="Lato" w:hAnsi="Lato"/>
                <w:color w:val="202020"/>
                <w:rtl w:val="0"/>
              </w:rPr>
              <w:t xml:space="preserve">Create a fun trinket using air-dry clay. All supplies will be provided.</w:t>
            </w:r>
          </w:p>
          <w:p w:rsidR="00000000" w:rsidDel="00000000" w:rsidP="00000000" w:rsidRDefault="00000000" w:rsidRPr="00000000" w14:paraId="0000004F">
            <w:pPr>
              <w:numPr>
                <w:ilvl w:val="0"/>
                <w:numId w:val="4"/>
              </w:numPr>
              <w:shd w:fill="ffffff" w:val="clear"/>
              <w:spacing w:after="0" w:afterAutospacing="0" w:before="0" w:beforeAutospacing="0" w:line="240" w:lineRule="auto"/>
              <w:ind w:left="720" w:hanging="360"/>
              <w:rPr>
                <w:rFonts w:ascii="Lato" w:cs="Lato" w:eastAsia="Lato" w:hAnsi="Lato"/>
                <w:color w:val="202020"/>
                <w:u w:val="none"/>
              </w:rPr>
            </w:pPr>
            <w:r w:rsidDel="00000000" w:rsidR="00000000" w:rsidRPr="00000000">
              <w:rPr>
                <w:rFonts w:ascii="Lato" w:cs="Lato" w:eastAsia="Lato" w:hAnsi="Lato"/>
                <w:color w:val="202020"/>
                <w:rtl w:val="0"/>
              </w:rPr>
              <w:t xml:space="preserve">Date: Monday, February 27th, 6:00 p.m.</w:t>
            </w:r>
          </w:p>
          <w:p w:rsidR="00000000" w:rsidDel="00000000" w:rsidP="00000000" w:rsidRDefault="00000000" w:rsidRPr="00000000" w14:paraId="00000050">
            <w:pPr>
              <w:numPr>
                <w:ilvl w:val="0"/>
                <w:numId w:val="4"/>
              </w:numPr>
              <w:shd w:fill="ffffff" w:val="clear"/>
              <w:spacing w:after="240" w:before="0" w:beforeAutospacing="0" w:line="240" w:lineRule="auto"/>
              <w:ind w:left="720" w:hanging="360"/>
              <w:rPr>
                <w:rFonts w:ascii="Lato" w:cs="Lato" w:eastAsia="Lato" w:hAnsi="Lato"/>
                <w:color w:val="202020"/>
                <w:u w:val="none"/>
              </w:rPr>
            </w:pPr>
            <w:r w:rsidDel="00000000" w:rsidR="00000000" w:rsidRPr="00000000">
              <w:rPr>
                <w:rFonts w:ascii="Lato" w:cs="Lato" w:eastAsia="Lato" w:hAnsi="Lato"/>
                <w:color w:val="202020"/>
                <w:rtl w:val="0"/>
              </w:rPr>
              <w:t xml:space="preserve">Location: 1701 Quadra Street (in our office)</w:t>
            </w:r>
          </w:p>
          <w:p w:rsidR="00000000" w:rsidDel="00000000" w:rsidP="00000000" w:rsidRDefault="00000000" w:rsidRPr="00000000" w14:paraId="00000051">
            <w:pPr>
              <w:shd w:fill="ffffff" w:val="clear"/>
              <w:spacing w:after="240" w:before="240" w:line="240" w:lineRule="auto"/>
              <w:rPr>
                <w:rFonts w:ascii="Lato" w:cs="Lato" w:eastAsia="Lato" w:hAnsi="Lato"/>
                <w:b w:val="1"/>
              </w:rPr>
            </w:pPr>
            <w:r w:rsidDel="00000000" w:rsidR="00000000" w:rsidRPr="00000000">
              <w:rPr>
                <w:rFonts w:ascii="Lato" w:cs="Lato" w:eastAsia="Lato" w:hAnsi="Lato"/>
                <w:b w:val="1"/>
                <w:color w:val="202020"/>
                <w:rtl w:val="0"/>
              </w:rPr>
              <w:t xml:space="preserve">Sign-up Information</w:t>
              <w:br w:type="textWrapping"/>
            </w:r>
            <w:hyperlink r:id="rId8">
              <w:r w:rsidDel="00000000" w:rsidR="00000000" w:rsidRPr="00000000">
                <w:rPr>
                  <w:rFonts w:ascii="Lato" w:cs="Lato" w:eastAsia="Lato" w:hAnsi="Lato"/>
                  <w:color w:val="1155cc"/>
                  <w:u w:val="single"/>
                  <w:rtl w:val="0"/>
                </w:rPr>
                <w:t xml:space="preserve">Please sign up on Eventbrite</w:t>
              </w:r>
            </w:hyperlink>
            <w:r w:rsidDel="00000000" w:rsidR="00000000" w:rsidRPr="00000000">
              <w:rPr>
                <w:rFonts w:ascii="Lato" w:cs="Lato" w:eastAsia="Lato" w:hAnsi="Lato"/>
                <w:color w:val="202020"/>
                <w:rtl w:val="0"/>
              </w:rPr>
              <w:t xml:space="preserve"> so we can plan for the appropriate amount of supplies. Walk-ins are welcome, even if the event shows as sold out. </w:t>
            </w:r>
            <w:r w:rsidDel="00000000" w:rsidR="00000000" w:rsidRPr="00000000">
              <w:rPr>
                <w:rtl w:val="0"/>
              </w:rPr>
            </w:r>
          </w:p>
        </w:tc>
      </w:tr>
      <w:tr>
        <w:trPr>
          <w:cantSplit w:val="0"/>
          <w:trHeight w:val="585" w:hRule="atLeast"/>
          <w:tblHeader w:val="0"/>
        </w:trPr>
        <w:tc>
          <w:tcPr>
            <w:gridSpan w:val="3"/>
            <w:tcBorders>
              <w:top w:color="000000" w:space="0" w:sz="0" w:val="nil"/>
              <w:left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54">
            <w:pPr>
              <w:rPr>
                <w:rFonts w:ascii="Lato" w:cs="Lato" w:eastAsia="Lato" w:hAnsi="Lato"/>
                <w:b w:val="1"/>
                <w:i w:val="1"/>
              </w:rPr>
            </w:pPr>
            <w:r w:rsidDel="00000000" w:rsidR="00000000" w:rsidRPr="00000000">
              <w:rPr>
                <w:rFonts w:ascii="Lato" w:cs="Lato" w:eastAsia="Lato" w:hAnsi="Lato"/>
                <w:b w:val="1"/>
                <w:rtl w:val="0"/>
              </w:rPr>
              <w:t xml:space="preserve">7:15 pm:  Guest speaker- Kayla Seifried- Compost Education Centre </w:t>
            </w:r>
            <w:r w:rsidDel="00000000" w:rsidR="00000000" w:rsidRPr="00000000">
              <w:rPr>
                <w:rtl w:val="0"/>
              </w:rPr>
            </w:r>
          </w:p>
        </w:tc>
      </w:tr>
      <w:tr>
        <w:trPr>
          <w:cantSplit w:val="0"/>
          <w:trHeight w:val="600"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after="80" w:before="80" w:line="240" w:lineRule="auto"/>
              <w:rPr>
                <w:rFonts w:ascii="Lato" w:cs="Lato" w:eastAsia="Lato" w:hAnsi="Lato"/>
                <w:color w:val="3b3b3b"/>
              </w:rPr>
            </w:pPr>
            <w:r w:rsidDel="00000000" w:rsidR="00000000" w:rsidRPr="00000000">
              <w:rPr>
                <w:rFonts w:ascii="Lato" w:cs="Lato" w:eastAsia="Lato" w:hAnsi="Lato"/>
                <w:i w:val="1"/>
                <w:color w:val="3b3b3b"/>
                <w:rtl w:val="0"/>
              </w:rPr>
              <w:t xml:space="preserve">The </w:t>
            </w:r>
            <w:r w:rsidDel="00000000" w:rsidR="00000000" w:rsidRPr="00000000">
              <w:rPr>
                <w:rFonts w:ascii="Lato" w:cs="Lato" w:eastAsia="Lato" w:hAnsi="Lato"/>
                <w:i w:val="1"/>
                <w:color w:val="3b3b3b"/>
                <w:rtl w:val="0"/>
              </w:rPr>
              <w:t xml:space="preserve">Victoria Compost and Conservation Education Society promotes composting, organic gardening, conservation, local food production, and urban sustainability. This is accomplished by being an educational and retail resource through our demonstration site, staff, volunteers, outreach, and workshops for children and adults throughout the Capital Regional District.</w:t>
            </w:r>
            <w:r w:rsidDel="00000000" w:rsidR="00000000" w:rsidRPr="00000000">
              <w:rPr>
                <w:rtl w:val="0"/>
              </w:rPr>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Lato" w:cs="Lato" w:eastAsia="Lato" w:hAnsi="Lato"/>
                <w:color w:val="3b3b3b"/>
              </w:rPr>
            </w:pPr>
            <w:r w:rsidDel="00000000" w:rsidR="00000000" w:rsidRPr="00000000">
              <w:rPr>
                <w:rFonts w:ascii="Lato" w:cs="Lato" w:eastAsia="Lato" w:hAnsi="Lato"/>
                <w:b w:val="1"/>
                <w:color w:val="3b3b3b"/>
                <w:rtl w:val="0"/>
              </w:rPr>
              <w:t xml:space="preserve">Mandate</w:t>
              <w:br w:type="textWrapping"/>
            </w:r>
            <w:r w:rsidDel="00000000" w:rsidR="00000000" w:rsidRPr="00000000">
              <w:rPr>
                <w:rFonts w:ascii="Lato" w:cs="Lato" w:eastAsia="Lato" w:hAnsi="Lato"/>
                <w:color w:val="3b3b3b"/>
                <w:rtl w:val="0"/>
              </w:rPr>
              <w:t xml:space="preserve">The mandate of the Greater Victoria Compost Education Centre is to encourage composting and conservation by:</w:t>
            </w:r>
          </w:p>
          <w:p w:rsidR="00000000" w:rsidDel="00000000" w:rsidP="00000000" w:rsidRDefault="00000000" w:rsidRPr="00000000" w14:paraId="00000059">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240" w:lineRule="auto"/>
              <w:ind w:left="720" w:hanging="360"/>
              <w:rPr>
                <w:rFonts w:ascii="Lato" w:cs="Lato" w:eastAsia="Lato" w:hAnsi="Lato"/>
                <w:color w:val="3b3b3b"/>
              </w:rPr>
            </w:pPr>
            <w:r w:rsidDel="00000000" w:rsidR="00000000" w:rsidRPr="00000000">
              <w:rPr>
                <w:rFonts w:ascii="Lato" w:cs="Lato" w:eastAsia="Lato" w:hAnsi="Lato"/>
                <w:color w:val="3b3b3b"/>
                <w:rtl w:val="0"/>
              </w:rPr>
              <w:t xml:space="preserve">Providing public education programs to residents of Greater Victoria in composting, organic gardening, and conservation practices.</w:t>
            </w:r>
          </w:p>
          <w:p w:rsidR="00000000" w:rsidDel="00000000" w:rsidP="00000000" w:rsidRDefault="00000000" w:rsidRPr="00000000" w14:paraId="0000005A">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rFonts w:ascii="Lato" w:cs="Lato" w:eastAsia="Lato" w:hAnsi="Lato"/>
                <w:color w:val="3b3b3b"/>
              </w:rPr>
            </w:pPr>
            <w:r w:rsidDel="00000000" w:rsidR="00000000" w:rsidRPr="00000000">
              <w:rPr>
                <w:rFonts w:ascii="Lato" w:cs="Lato" w:eastAsia="Lato" w:hAnsi="Lato"/>
                <w:color w:val="3b3b3b"/>
                <w:rtl w:val="0"/>
              </w:rPr>
              <w:t xml:space="preserve">Establishing a demonstration site where the public can observe and experience various aspects of composting, ecological gardening, and conservation.</w:t>
            </w:r>
          </w:p>
          <w:p w:rsidR="00000000" w:rsidDel="00000000" w:rsidP="00000000" w:rsidRDefault="00000000" w:rsidRPr="00000000" w14:paraId="0000005B">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rFonts w:ascii="Lato" w:cs="Lato" w:eastAsia="Lato" w:hAnsi="Lato"/>
                <w:color w:val="3b3b3b"/>
              </w:rPr>
            </w:pPr>
            <w:r w:rsidDel="00000000" w:rsidR="00000000" w:rsidRPr="00000000">
              <w:rPr>
                <w:rFonts w:ascii="Lato" w:cs="Lato" w:eastAsia="Lato" w:hAnsi="Lato"/>
                <w:color w:val="3b3b3b"/>
                <w:rtl w:val="0"/>
              </w:rPr>
              <w:t xml:space="preserve">Operating a telephone hotline to answer general inquiries about composting, organic gardening, and conservation.</w:t>
            </w:r>
          </w:p>
          <w:p w:rsidR="00000000" w:rsidDel="00000000" w:rsidP="00000000" w:rsidRDefault="00000000" w:rsidRPr="00000000" w14:paraId="0000005C">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rFonts w:ascii="Lato" w:cs="Lato" w:eastAsia="Lato" w:hAnsi="Lato"/>
                <w:color w:val="3b3b3b"/>
              </w:rPr>
            </w:pPr>
            <w:r w:rsidDel="00000000" w:rsidR="00000000" w:rsidRPr="00000000">
              <w:rPr>
                <w:rFonts w:ascii="Lato" w:cs="Lato" w:eastAsia="Lato" w:hAnsi="Lato"/>
                <w:color w:val="3b3b3b"/>
                <w:rtl w:val="0"/>
              </w:rPr>
              <w:t xml:space="preserve">Actively soliciting membership in the society.</w:t>
            </w:r>
          </w:p>
          <w:p w:rsidR="00000000" w:rsidDel="00000000" w:rsidP="00000000" w:rsidRDefault="00000000" w:rsidRPr="00000000" w14:paraId="0000005D">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240" w:lineRule="auto"/>
              <w:ind w:left="720" w:hanging="360"/>
              <w:rPr>
                <w:rFonts w:ascii="Lato" w:cs="Lato" w:eastAsia="Lato" w:hAnsi="Lato"/>
                <w:color w:val="3b3b3b"/>
              </w:rPr>
            </w:pPr>
            <w:r w:rsidDel="00000000" w:rsidR="00000000" w:rsidRPr="00000000">
              <w:rPr>
                <w:rFonts w:ascii="Lato" w:cs="Lato" w:eastAsia="Lato" w:hAnsi="Lato"/>
                <w:color w:val="3b3b3b"/>
                <w:rtl w:val="0"/>
              </w:rPr>
              <w:t xml:space="preserve">Engaging volunteers in all aspects of the society's activities.</w:t>
              <w:br w:type="textWrapping"/>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Lato" w:cs="Lato" w:eastAsia="Lato" w:hAnsi="Lato"/>
                <w:color w:val="3b3b3b"/>
              </w:rPr>
            </w:pPr>
            <w:r w:rsidDel="00000000" w:rsidR="00000000" w:rsidRPr="00000000">
              <w:rPr>
                <w:rFonts w:ascii="Lato" w:cs="Lato" w:eastAsia="Lato" w:hAnsi="Lato"/>
                <w:b w:val="1"/>
                <w:color w:val="3b3b3b"/>
                <w:rtl w:val="0"/>
              </w:rPr>
              <w:t xml:space="preserve">Programs and Services</w:t>
              <w:br w:type="textWrapping"/>
            </w:r>
            <w:r w:rsidDel="00000000" w:rsidR="00000000" w:rsidRPr="00000000">
              <w:rPr>
                <w:rFonts w:ascii="Lato" w:cs="Lato" w:eastAsia="Lato" w:hAnsi="Lato"/>
                <w:color w:val="3b3b3b"/>
                <w:rtl w:val="0"/>
              </w:rPr>
              <w:t xml:space="preserve"> The Greater Victoria Compost Education Centre offers:</w:t>
            </w:r>
          </w:p>
          <w:p w:rsidR="00000000" w:rsidDel="00000000" w:rsidP="00000000" w:rsidRDefault="00000000" w:rsidRPr="00000000" w14:paraId="0000005F">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240" w:lineRule="auto"/>
              <w:ind w:left="720" w:hanging="360"/>
              <w:rPr>
                <w:rFonts w:ascii="Lato" w:cs="Lato" w:eastAsia="Lato" w:hAnsi="Lato"/>
                <w:color w:val="3b3b3b"/>
              </w:rPr>
            </w:pPr>
            <w:r w:rsidDel="00000000" w:rsidR="00000000" w:rsidRPr="00000000">
              <w:rPr>
                <w:rFonts w:ascii="Lato" w:cs="Lato" w:eastAsia="Lato" w:hAnsi="Lato"/>
                <w:color w:val="3b3b3b"/>
                <w:rtl w:val="0"/>
              </w:rPr>
              <w:t xml:space="preserve">Free educational literature on composting kitchen and yard waste, using compost, and troubleshooting common issues.</w:t>
            </w:r>
          </w:p>
          <w:p w:rsidR="00000000" w:rsidDel="00000000" w:rsidP="00000000" w:rsidRDefault="00000000" w:rsidRPr="00000000" w14:paraId="0000006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rFonts w:ascii="Lato" w:cs="Lato" w:eastAsia="Lato" w:hAnsi="Lato"/>
                <w:color w:val="3b3b3b"/>
              </w:rPr>
            </w:pPr>
            <w:r w:rsidDel="00000000" w:rsidR="00000000" w:rsidRPr="00000000">
              <w:rPr>
                <w:rFonts w:ascii="Lato" w:cs="Lato" w:eastAsia="Lato" w:hAnsi="Lato"/>
                <w:color w:val="3b3b3b"/>
                <w:rtl w:val="0"/>
              </w:rPr>
              <w:t xml:space="preserve">Site tours, workshops, and presentations on composting and organic gardening.</w:t>
            </w:r>
          </w:p>
          <w:p w:rsidR="00000000" w:rsidDel="00000000" w:rsidP="00000000" w:rsidRDefault="00000000" w:rsidRPr="00000000" w14:paraId="00000061">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rFonts w:ascii="Lato" w:cs="Lato" w:eastAsia="Lato" w:hAnsi="Lato"/>
                <w:color w:val="3b3b3b"/>
              </w:rPr>
            </w:pPr>
            <w:r w:rsidDel="00000000" w:rsidR="00000000" w:rsidRPr="00000000">
              <w:rPr>
                <w:rFonts w:ascii="Lato" w:cs="Lato" w:eastAsia="Lato" w:hAnsi="Lato"/>
                <w:color w:val="3b3b3b"/>
                <w:rtl w:val="0"/>
              </w:rPr>
              <w:t xml:space="preserve">Educational programs for elementary schools.</w:t>
            </w:r>
          </w:p>
          <w:p w:rsidR="00000000" w:rsidDel="00000000" w:rsidP="00000000" w:rsidRDefault="00000000" w:rsidRPr="00000000" w14:paraId="00000062">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rFonts w:ascii="Lato" w:cs="Lato" w:eastAsia="Lato" w:hAnsi="Lato"/>
                <w:color w:val="3b3b3b"/>
              </w:rPr>
            </w:pPr>
            <w:r w:rsidDel="00000000" w:rsidR="00000000" w:rsidRPr="00000000">
              <w:rPr>
                <w:rFonts w:ascii="Lato" w:cs="Lato" w:eastAsia="Lato" w:hAnsi="Lato"/>
                <w:color w:val="3b3b3b"/>
                <w:rtl w:val="0"/>
              </w:rPr>
              <w:t xml:space="preserve">Educational programs for high schools.</w:t>
            </w:r>
          </w:p>
          <w:p w:rsidR="00000000" w:rsidDel="00000000" w:rsidP="00000000" w:rsidRDefault="00000000" w:rsidRPr="00000000" w14:paraId="00000063">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rFonts w:ascii="Lato" w:cs="Lato" w:eastAsia="Lato" w:hAnsi="Lato"/>
                <w:color w:val="3b3b3b"/>
              </w:rPr>
            </w:pPr>
            <w:r w:rsidDel="00000000" w:rsidR="00000000" w:rsidRPr="00000000">
              <w:rPr>
                <w:rFonts w:ascii="Lato" w:cs="Lato" w:eastAsia="Lato" w:hAnsi="Lato"/>
                <w:color w:val="3b3b3b"/>
                <w:rtl w:val="0"/>
              </w:rPr>
              <w:t xml:space="preserve">Community workshops.</w:t>
            </w:r>
          </w:p>
          <w:p w:rsidR="00000000" w:rsidDel="00000000" w:rsidP="00000000" w:rsidRDefault="00000000" w:rsidRPr="00000000" w14:paraId="00000064">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rFonts w:ascii="Lato" w:cs="Lato" w:eastAsia="Lato" w:hAnsi="Lato"/>
                <w:color w:val="3b3b3b"/>
              </w:rPr>
            </w:pPr>
            <w:r w:rsidDel="00000000" w:rsidR="00000000" w:rsidRPr="00000000">
              <w:rPr>
                <w:rFonts w:ascii="Lato" w:cs="Lato" w:eastAsia="Lato" w:hAnsi="Lato"/>
                <w:color w:val="3b3b3b"/>
                <w:rtl w:val="0"/>
              </w:rPr>
              <w:t xml:space="preserve">A compost bin showcase and organic demonstration gardens.</w:t>
            </w:r>
          </w:p>
          <w:p w:rsidR="00000000" w:rsidDel="00000000" w:rsidP="00000000" w:rsidRDefault="00000000" w:rsidRPr="00000000" w14:paraId="00000065">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rFonts w:ascii="Lato" w:cs="Lato" w:eastAsia="Lato" w:hAnsi="Lato"/>
                <w:color w:val="3b3b3b"/>
              </w:rPr>
            </w:pPr>
            <w:r w:rsidDel="00000000" w:rsidR="00000000" w:rsidRPr="00000000">
              <w:rPr>
                <w:rFonts w:ascii="Lato" w:cs="Lato" w:eastAsia="Lato" w:hAnsi="Lato"/>
                <w:color w:val="3b3b3b"/>
                <w:rtl w:val="0"/>
              </w:rPr>
              <w:t xml:space="preserve">A volunteer training program for compost educators.</w:t>
            </w:r>
          </w:p>
          <w:p w:rsidR="00000000" w:rsidDel="00000000" w:rsidP="00000000" w:rsidRDefault="00000000" w:rsidRPr="00000000" w14:paraId="00000066">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rFonts w:ascii="Lato" w:cs="Lato" w:eastAsia="Lato" w:hAnsi="Lato"/>
                <w:color w:val="3b3b3b"/>
              </w:rPr>
            </w:pPr>
            <w:r w:rsidDel="00000000" w:rsidR="00000000" w:rsidRPr="00000000">
              <w:rPr>
                <w:rFonts w:ascii="Lato" w:cs="Lato" w:eastAsia="Lato" w:hAnsi="Lato"/>
                <w:color w:val="3b3b3b"/>
                <w:rtl w:val="0"/>
              </w:rPr>
              <w:t xml:space="preserve">Community outreach initiatives.</w:t>
            </w:r>
          </w:p>
          <w:p w:rsidR="00000000" w:rsidDel="00000000" w:rsidP="00000000" w:rsidRDefault="00000000" w:rsidRPr="00000000" w14:paraId="00000067">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rFonts w:ascii="Lato" w:cs="Lato" w:eastAsia="Lato" w:hAnsi="Lato"/>
                <w:color w:val="3b3b3b"/>
              </w:rPr>
            </w:pPr>
            <w:r w:rsidDel="00000000" w:rsidR="00000000" w:rsidRPr="00000000">
              <w:rPr>
                <w:rFonts w:ascii="Lato" w:cs="Lato" w:eastAsia="Lato" w:hAnsi="Lato"/>
                <w:color w:val="3b3b3b"/>
                <w:rtl w:val="0"/>
              </w:rPr>
              <w:t xml:space="preserve">Compost Club membership, including a regular newsletter.</w:t>
            </w:r>
          </w:p>
          <w:p w:rsidR="00000000" w:rsidDel="00000000" w:rsidP="00000000" w:rsidRDefault="00000000" w:rsidRPr="00000000" w14:paraId="00000068">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rFonts w:ascii="Lato" w:cs="Lato" w:eastAsia="Lato" w:hAnsi="Lato"/>
                <w:color w:val="3b3b3b"/>
              </w:rPr>
            </w:pPr>
            <w:r w:rsidDel="00000000" w:rsidR="00000000" w:rsidRPr="00000000">
              <w:rPr>
                <w:rFonts w:ascii="Lato" w:cs="Lato" w:eastAsia="Lato" w:hAnsi="Lato"/>
                <w:color w:val="3b3b3b"/>
                <w:rtl w:val="0"/>
              </w:rPr>
              <w:t xml:space="preserve">Composters and other composting supplies available for purchase.</w:t>
            </w:r>
          </w:p>
          <w:p w:rsidR="00000000" w:rsidDel="00000000" w:rsidP="00000000" w:rsidRDefault="00000000" w:rsidRPr="00000000" w14:paraId="00000069">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rFonts w:ascii="Lato" w:cs="Lato" w:eastAsia="Lato" w:hAnsi="Lato"/>
                <w:color w:val="3b3b3b"/>
              </w:rPr>
            </w:pPr>
            <w:r w:rsidDel="00000000" w:rsidR="00000000" w:rsidRPr="00000000">
              <w:rPr>
                <w:rFonts w:ascii="Lato" w:cs="Lato" w:eastAsia="Lato" w:hAnsi="Lato"/>
                <w:color w:val="3b3b3b"/>
                <w:rtl w:val="0"/>
              </w:rPr>
              <w:t xml:space="preserve">A straw bale demonstration building.</w:t>
            </w:r>
          </w:p>
          <w:p w:rsidR="00000000" w:rsidDel="00000000" w:rsidP="00000000" w:rsidRDefault="00000000" w:rsidRPr="00000000" w14:paraId="0000006A">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240" w:lineRule="auto"/>
              <w:ind w:left="720" w:hanging="360"/>
              <w:rPr>
                <w:rFonts w:ascii="Lato" w:cs="Lato" w:eastAsia="Lato" w:hAnsi="Lato"/>
                <w:color w:val="3b3b3b"/>
              </w:rPr>
            </w:pPr>
            <w:r w:rsidDel="00000000" w:rsidR="00000000" w:rsidRPr="00000000">
              <w:rPr>
                <w:rFonts w:ascii="Lato" w:cs="Lato" w:eastAsia="Lato" w:hAnsi="Lato"/>
                <w:color w:val="3b3b3b"/>
                <w:rtl w:val="0"/>
              </w:rPr>
              <w:t xml:space="preserve">A resource library.</w:t>
            </w:r>
            <w:r w:rsidDel="00000000" w:rsidR="00000000" w:rsidRPr="00000000">
              <w:rPr>
                <w:rtl w:val="0"/>
              </w:rPr>
            </w:r>
          </w:p>
        </w:tc>
      </w:tr>
      <w:tr>
        <w:trPr>
          <w:cantSplit w:val="0"/>
          <w:trHeight w:val="525" w:hRule="atLeast"/>
          <w:tblHeader w:val="0"/>
        </w:trPr>
        <w:tc>
          <w:tcPr>
            <w:gridSpan w:val="3"/>
            <w:tcBorders>
              <w:top w:color="000000" w:space="0" w:sz="0" w:val="nil"/>
              <w:left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6D">
            <w:pPr>
              <w:spacing w:line="240" w:lineRule="auto"/>
              <w:rPr>
                <w:rFonts w:ascii="Lato" w:cs="Lato" w:eastAsia="Lato" w:hAnsi="Lato"/>
                <w:b w:val="1"/>
              </w:rPr>
            </w:pPr>
            <w:r w:rsidDel="00000000" w:rsidR="00000000" w:rsidRPr="00000000">
              <w:rPr>
                <w:rFonts w:ascii="Lato" w:cs="Lato" w:eastAsia="Lato" w:hAnsi="Lato"/>
                <w:b w:val="1"/>
                <w:rtl w:val="0"/>
              </w:rPr>
              <w:t xml:space="preserve">7:30 pm Dowler Access Hub Update - Mark Wilson (SOLID Outreach Society) </w:t>
            </w:r>
          </w:p>
        </w:tc>
      </w:tr>
      <w:tr>
        <w:trPr>
          <w:cantSplit w:val="0"/>
          <w:trHeight w:val="525" w:hRule="atLeast"/>
          <w:tblHeader w:val="0"/>
        </w:trPr>
        <w:tc>
          <w:tcPr>
            <w:gridSpan w:val="3"/>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spacing w:line="240" w:lineRule="auto"/>
              <w:rPr>
                <w:rFonts w:ascii="Lato" w:cs="Lato" w:eastAsia="Lato" w:hAnsi="Lato"/>
                <w:b w:val="1"/>
              </w:rPr>
            </w:pPr>
            <w:r w:rsidDel="00000000" w:rsidR="00000000" w:rsidRPr="00000000">
              <w:rPr>
                <w:rFonts w:ascii="Lato" w:cs="Lato" w:eastAsia="Lato" w:hAnsi="Lato"/>
                <w:rtl w:val="0"/>
              </w:rPr>
              <w:t xml:space="preserve">Mark Wilson from the SOLID Outreach Society will provide an update on the Access Hub project at 2155 Dower Place.</w:t>
            </w:r>
            <w:r w:rsidDel="00000000" w:rsidR="00000000" w:rsidRPr="00000000">
              <w:rPr>
                <w:rtl w:val="0"/>
              </w:rPr>
            </w:r>
          </w:p>
        </w:tc>
      </w:tr>
      <w:tr>
        <w:trPr>
          <w:cantSplit w:val="0"/>
          <w:trHeight w:val="525" w:hRule="atLeast"/>
          <w:tblHeader w:val="0"/>
        </w:trPr>
        <w:tc>
          <w:tcPr>
            <w:gridSpan w:val="3"/>
            <w:tcBorders>
              <w:top w:color="000000" w:space="0" w:sz="0" w:val="nil"/>
              <w:left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73">
            <w:pPr>
              <w:rPr>
                <w:rFonts w:ascii="Lato" w:cs="Lato" w:eastAsia="Lato" w:hAnsi="Lato"/>
              </w:rPr>
            </w:pPr>
            <w:r w:rsidDel="00000000" w:rsidR="00000000" w:rsidRPr="00000000">
              <w:rPr>
                <w:rFonts w:ascii="Lato" w:cs="Lato" w:eastAsia="Lato" w:hAnsi="Lato"/>
                <w:b w:val="1"/>
                <w:rtl w:val="0"/>
              </w:rPr>
              <w:t xml:space="preserve">7:45 pm  Questions/Action Items</w:t>
            </w:r>
            <w:r w:rsidDel="00000000" w:rsidR="00000000" w:rsidRPr="00000000">
              <w:rPr>
                <w:rtl w:val="0"/>
              </w:rPr>
            </w:r>
          </w:p>
        </w:tc>
      </w:tr>
      <w:tr>
        <w:trPr>
          <w:cantSplit w:val="0"/>
          <w:trHeight w:val="525" w:hRule="atLeast"/>
          <w:tblHeader w:val="0"/>
        </w:trPr>
        <w:tc>
          <w:tcPr>
            <w:gridSpan w:val="3"/>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spacing w:line="240" w:lineRule="auto"/>
              <w:rPr>
                <w:rFonts w:ascii="Lato" w:cs="Lato" w:eastAsia="Lato" w:hAnsi="Lato"/>
              </w:rPr>
            </w:pPr>
            <w:r w:rsidDel="00000000" w:rsidR="00000000" w:rsidRPr="00000000">
              <w:rPr>
                <w:rFonts w:ascii="Lato" w:cs="Lato" w:eastAsia="Lato" w:hAnsi="Lato"/>
                <w:rtl w:val="0"/>
              </w:rPr>
              <w:t xml:space="preserve">Questions for Kayla Seifreid (VIRCS), Gary Pemberton (City of Victoria), Mark Wilson (SOLID), NPNA Board and Staff. </w:t>
            </w:r>
          </w:p>
        </w:tc>
      </w:tr>
    </w:tbl>
    <w:p w:rsidR="00000000" w:rsidDel="00000000" w:rsidP="00000000" w:rsidRDefault="00000000" w:rsidRPr="00000000" w14:paraId="00000079">
      <w:pPr>
        <w:shd w:fill="ffffff" w:val="clear"/>
        <w:rPr>
          <w:rFonts w:ascii="Lato" w:cs="Lato" w:eastAsia="Lato" w:hAnsi="Lato"/>
          <w:color w:val="222222"/>
        </w:rPr>
      </w:pPr>
      <w:r w:rsidDel="00000000" w:rsidR="00000000" w:rsidRPr="00000000">
        <w:rPr>
          <w:rtl w:val="0"/>
        </w:rPr>
      </w:r>
    </w:p>
    <w:p w:rsidR="00000000" w:rsidDel="00000000" w:rsidP="00000000" w:rsidRDefault="00000000" w:rsidRPr="00000000" w14:paraId="0000007A">
      <w:pPr>
        <w:spacing w:after="200" w:before="200" w:lineRule="auto"/>
        <w:ind w:left="0" w:firstLine="0"/>
        <w:rPr>
          <w:rFonts w:ascii="Lato" w:cs="Lato" w:eastAsia="Lato" w:hAnsi="Lato"/>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2190750</wp:posOffset>
          </wp:positionH>
          <wp:positionV relativeFrom="paragraph">
            <wp:posOffset>-76199</wp:posOffset>
          </wp:positionV>
          <wp:extent cx="1557338" cy="842116"/>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57338" cy="842116"/>
                  </a:xfrm>
                  <a:prstGeom prst="rect"/>
                  <a:ln/>
                </pic:spPr>
              </pic:pic>
            </a:graphicData>
          </a:graphic>
        </wp:anchor>
      </w:drawing>
    </w:r>
  </w:p>
  <w:p w:rsidR="00000000" w:rsidDel="00000000" w:rsidP="00000000" w:rsidRDefault="00000000" w:rsidRPr="00000000" w14:paraId="0000007C">
    <w:pPr>
      <w:pageBreakBefore w:val="0"/>
      <w:rPr/>
    </w:pPr>
    <w:r w:rsidDel="00000000" w:rsidR="00000000" w:rsidRPr="00000000">
      <w:rPr>
        <w:rtl w:val="0"/>
      </w:rPr>
    </w:r>
  </w:p>
  <w:p w:rsidR="00000000" w:rsidDel="00000000" w:rsidP="00000000" w:rsidRDefault="00000000" w:rsidRPr="00000000" w14:paraId="0000007D">
    <w:pPr>
      <w:pageBreakBefore w:val="0"/>
      <w:rPr/>
    </w:pPr>
    <w:r w:rsidDel="00000000" w:rsidR="00000000" w:rsidRPr="00000000">
      <w:rPr>
        <w:rtl w:val="0"/>
      </w:rPr>
    </w:r>
  </w:p>
  <w:p w:rsidR="00000000" w:rsidDel="00000000" w:rsidP="00000000" w:rsidRDefault="00000000" w:rsidRPr="00000000" w14:paraId="0000007E">
    <w:pPr>
      <w:pageBreakBefore w:val="0"/>
      <w:rPr/>
    </w:pPr>
    <w:r w:rsidDel="00000000" w:rsidR="00000000" w:rsidRPr="00000000">
      <w:rPr>
        <w:rtl w:val="0"/>
      </w:rPr>
    </w:r>
  </w:p>
  <w:p w:rsidR="00000000" w:rsidDel="00000000" w:rsidP="00000000" w:rsidRDefault="00000000" w:rsidRPr="00000000" w14:paraId="0000007F">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google.com/maps/place/1025+Mason+St,+Victoria,+BC/@48.4281379,-123.3555533,17z/data=!3m1!4b1!4m5!3m4!1s0x548f7487d3503787:0xe69cecbed1c177c9!8m2!3d48.4281379!4d-123.3555533" TargetMode="External"/><Relationship Id="rId7" Type="http://schemas.openxmlformats.org/officeDocument/2006/relationships/hyperlink" Target="https://us02web.zoom.us/j/88416867584" TargetMode="External"/><Relationship Id="rId8" Type="http://schemas.openxmlformats.org/officeDocument/2006/relationships/hyperlink" Target="https://www.eventbrite.ca/o/north-park-neighbourhood-association-3381562492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